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322762">
        <w:rPr>
          <w:b/>
          <w:sz w:val="24"/>
          <w:szCs w:val="24"/>
        </w:rPr>
        <w:t>20</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62891">
        <w:rPr>
          <w:b/>
          <w:bCs/>
          <w:color w:val="000000"/>
          <w:sz w:val="24"/>
          <w:szCs w:val="24"/>
        </w:rPr>
        <w:t>0</w:t>
      </w:r>
      <w:r w:rsidR="00322762">
        <w:rPr>
          <w:b/>
          <w:bCs/>
          <w:color w:val="000000"/>
          <w:sz w:val="24"/>
          <w:szCs w:val="24"/>
        </w:rPr>
        <w:t>8</w:t>
      </w:r>
      <w:r w:rsidR="00EB65B2" w:rsidRPr="00E50BB6">
        <w:rPr>
          <w:b/>
          <w:bCs/>
          <w:sz w:val="24"/>
          <w:szCs w:val="24"/>
        </w:rPr>
        <w:t>.0</w:t>
      </w:r>
      <w:r w:rsidR="00D524F7">
        <w:rPr>
          <w:b/>
          <w:bCs/>
          <w:sz w:val="24"/>
          <w:szCs w:val="24"/>
        </w:rPr>
        <w:t>6</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585"/>
        <w:gridCol w:w="7091"/>
        <w:gridCol w:w="686"/>
        <w:gridCol w:w="623"/>
        <w:gridCol w:w="1028"/>
        <w:gridCol w:w="1028"/>
        <w:gridCol w:w="1350"/>
        <w:gridCol w:w="1702"/>
      </w:tblGrid>
      <w:tr w:rsidR="00583929" w:rsidRPr="005844DF" w:rsidTr="00583929">
        <w:trPr>
          <w:jc w:val="center"/>
        </w:trPr>
        <w:tc>
          <w:tcPr>
            <w:tcW w:w="151" w:type="pct"/>
            <w:vAlign w:val="center"/>
          </w:tcPr>
          <w:p w:rsidR="00583929" w:rsidRPr="005844DF" w:rsidRDefault="00583929" w:rsidP="00CF0641">
            <w:pPr>
              <w:jc w:val="center"/>
            </w:pPr>
            <w:r w:rsidRPr="005844DF">
              <w:t xml:space="preserve">№ </w:t>
            </w:r>
            <w:proofErr w:type="spellStart"/>
            <w:proofErr w:type="gramStart"/>
            <w:r w:rsidRPr="005844DF">
              <w:t>п</w:t>
            </w:r>
            <w:proofErr w:type="spellEnd"/>
            <w:proofErr w:type="gramEnd"/>
            <w:r w:rsidRPr="005844DF">
              <w:t>/</w:t>
            </w:r>
            <w:proofErr w:type="spellStart"/>
            <w:r w:rsidRPr="005844DF">
              <w:t>п</w:t>
            </w:r>
            <w:proofErr w:type="spellEnd"/>
          </w:p>
        </w:tc>
        <w:tc>
          <w:tcPr>
            <w:tcW w:w="708" w:type="pct"/>
            <w:vAlign w:val="center"/>
          </w:tcPr>
          <w:p w:rsidR="00583929" w:rsidRPr="005844DF" w:rsidRDefault="00583929" w:rsidP="00CF0641">
            <w:pPr>
              <w:jc w:val="center"/>
            </w:pPr>
            <w:r w:rsidRPr="005844DF">
              <w:t>Наименование</w:t>
            </w:r>
          </w:p>
        </w:tc>
        <w:tc>
          <w:tcPr>
            <w:tcW w:w="2152" w:type="pct"/>
            <w:vAlign w:val="center"/>
          </w:tcPr>
          <w:p w:rsidR="00583929" w:rsidRPr="005844DF" w:rsidRDefault="00583929" w:rsidP="00CF0641">
            <w:pPr>
              <w:jc w:val="center"/>
            </w:pPr>
            <w:r w:rsidRPr="005844DF">
              <w:t>Описание</w:t>
            </w:r>
          </w:p>
        </w:tc>
        <w:tc>
          <w:tcPr>
            <w:tcW w:w="216" w:type="pct"/>
            <w:vAlign w:val="center"/>
          </w:tcPr>
          <w:p w:rsidR="00583929" w:rsidRPr="005844DF" w:rsidRDefault="00583929" w:rsidP="00CF0641">
            <w:pPr>
              <w:ind w:left="-108"/>
              <w:jc w:val="center"/>
            </w:pPr>
            <w:r w:rsidRPr="005844DF">
              <w:t>Ед.</w:t>
            </w:r>
          </w:p>
          <w:p w:rsidR="00583929" w:rsidRPr="005844DF" w:rsidRDefault="00583929" w:rsidP="00CF0641">
            <w:pPr>
              <w:ind w:left="-108"/>
              <w:jc w:val="center"/>
            </w:pPr>
            <w:proofErr w:type="spellStart"/>
            <w:r w:rsidRPr="005844DF">
              <w:t>измер</w:t>
            </w:r>
            <w:proofErr w:type="spellEnd"/>
            <w:r w:rsidRPr="005844DF">
              <w:t>.</w:t>
            </w:r>
          </w:p>
        </w:tc>
        <w:tc>
          <w:tcPr>
            <w:tcW w:w="197" w:type="pct"/>
            <w:vAlign w:val="center"/>
          </w:tcPr>
          <w:p w:rsidR="00583929" w:rsidRPr="005844DF" w:rsidRDefault="00583929" w:rsidP="00CF0641">
            <w:pPr>
              <w:jc w:val="center"/>
            </w:pPr>
            <w:r w:rsidRPr="005844DF">
              <w:t>Кол-во</w:t>
            </w:r>
          </w:p>
        </w:tc>
        <w:tc>
          <w:tcPr>
            <w:tcW w:w="319" w:type="pct"/>
            <w:vAlign w:val="center"/>
          </w:tcPr>
          <w:p w:rsidR="00583929" w:rsidRPr="005844DF" w:rsidRDefault="00583929" w:rsidP="00CF0641">
            <w:pPr>
              <w:jc w:val="center"/>
            </w:pPr>
            <w:r w:rsidRPr="005844DF">
              <w:t>Цена, тенге</w:t>
            </w:r>
          </w:p>
        </w:tc>
        <w:tc>
          <w:tcPr>
            <w:tcW w:w="319" w:type="pct"/>
            <w:vAlign w:val="center"/>
          </w:tcPr>
          <w:p w:rsidR="00583929" w:rsidRPr="005844DF" w:rsidRDefault="00583929" w:rsidP="00CF0641">
            <w:pPr>
              <w:jc w:val="center"/>
            </w:pPr>
            <w:r w:rsidRPr="005844DF">
              <w:t>Сумма, тенге</w:t>
            </w:r>
          </w:p>
        </w:tc>
        <w:tc>
          <w:tcPr>
            <w:tcW w:w="416" w:type="pct"/>
            <w:vAlign w:val="center"/>
          </w:tcPr>
          <w:p w:rsidR="00583929" w:rsidRPr="005844DF" w:rsidRDefault="00583929" w:rsidP="00CF0641">
            <w:pPr>
              <w:jc w:val="center"/>
            </w:pPr>
            <w:r w:rsidRPr="005844DF">
              <w:t>Срок и условия поставки</w:t>
            </w:r>
          </w:p>
        </w:tc>
        <w:tc>
          <w:tcPr>
            <w:tcW w:w="524" w:type="pct"/>
            <w:vAlign w:val="center"/>
          </w:tcPr>
          <w:p w:rsidR="00583929" w:rsidRPr="005844DF" w:rsidRDefault="00583929" w:rsidP="00CF0641">
            <w:pPr>
              <w:jc w:val="center"/>
            </w:pPr>
            <w:r w:rsidRPr="005844DF">
              <w:t>Место поставки</w:t>
            </w:r>
          </w:p>
        </w:tc>
      </w:tr>
      <w:tr w:rsidR="00583929" w:rsidRPr="005844DF" w:rsidTr="00583929">
        <w:trPr>
          <w:jc w:val="center"/>
        </w:trPr>
        <w:tc>
          <w:tcPr>
            <w:tcW w:w="151" w:type="pct"/>
            <w:vAlign w:val="center"/>
          </w:tcPr>
          <w:p w:rsidR="00583929" w:rsidRPr="005844DF" w:rsidRDefault="00583929" w:rsidP="00CF0641">
            <w:pPr>
              <w:jc w:val="center"/>
            </w:pPr>
            <w:r w:rsidRPr="005844DF">
              <w:t>1</w:t>
            </w:r>
          </w:p>
        </w:tc>
        <w:tc>
          <w:tcPr>
            <w:tcW w:w="708" w:type="pct"/>
            <w:vAlign w:val="center"/>
          </w:tcPr>
          <w:p w:rsidR="00583929" w:rsidRPr="005844DF" w:rsidRDefault="00583929" w:rsidP="00CF0641">
            <w:pPr>
              <w:jc w:val="center"/>
              <w:rPr>
                <w:rFonts w:eastAsia="Calibri"/>
                <w:color w:val="000000"/>
              </w:rPr>
            </w:pPr>
            <w:proofErr w:type="spellStart"/>
            <w:r w:rsidRPr="005844DF">
              <w:rPr>
                <w:rFonts w:eastAsia="Calibri"/>
                <w:color w:val="000000"/>
              </w:rPr>
              <w:t>Аланинаминотрансфераза</w:t>
            </w:r>
            <w:proofErr w:type="spellEnd"/>
            <w:r w:rsidRPr="005844DF">
              <w:rPr>
                <w:rFonts w:eastAsia="Calibri"/>
                <w:color w:val="000000"/>
              </w:rPr>
              <w:t xml:space="preserve">      A</w:t>
            </w:r>
            <w:proofErr w:type="gramStart"/>
            <w:r w:rsidRPr="005844DF">
              <w:rPr>
                <w:rFonts w:eastAsia="Calibri"/>
                <w:color w:val="000000"/>
              </w:rPr>
              <w:t>Л</w:t>
            </w:r>
            <w:proofErr w:type="gramEnd"/>
            <w:r w:rsidRPr="005844DF">
              <w:rPr>
                <w:rFonts w:eastAsia="Calibri"/>
                <w:color w:val="000000"/>
              </w:rPr>
              <w:t>T 360</w:t>
            </w:r>
          </w:p>
        </w:tc>
        <w:tc>
          <w:tcPr>
            <w:tcW w:w="2152" w:type="pct"/>
            <w:vAlign w:val="center"/>
          </w:tcPr>
          <w:p w:rsidR="00583929" w:rsidRPr="005844DF" w:rsidRDefault="00583929" w:rsidP="00CF0641">
            <w:pPr>
              <w:jc w:val="center"/>
              <w:rPr>
                <w:rFonts w:eastAsia="Calibri"/>
                <w:color w:val="000000"/>
              </w:rPr>
            </w:pPr>
            <w:proofErr w:type="spellStart"/>
            <w:r w:rsidRPr="005844DF">
              <w:rPr>
                <w:rFonts w:eastAsia="Calibri"/>
                <w:color w:val="000000"/>
              </w:rPr>
              <w:t>Аланинаминотрансфераза</w:t>
            </w:r>
            <w:proofErr w:type="spellEnd"/>
            <w:r w:rsidRPr="005844DF">
              <w:rPr>
                <w:rFonts w:eastAsia="Calibri"/>
                <w:color w:val="000000"/>
              </w:rPr>
              <w:t xml:space="preserve"> ALT 360. Набор реактивов  для определения каталитической концентрации </w:t>
            </w:r>
            <w:proofErr w:type="spellStart"/>
            <w:r w:rsidRPr="005844DF">
              <w:rPr>
                <w:rFonts w:eastAsia="Calibri"/>
                <w:color w:val="000000"/>
              </w:rPr>
              <w:t>аминотрансферазы</w:t>
            </w:r>
            <w:proofErr w:type="spellEnd"/>
            <w:r w:rsidRPr="005844DF">
              <w:rPr>
                <w:rFonts w:eastAsia="Calibri"/>
                <w:color w:val="000000"/>
              </w:rPr>
              <w:t xml:space="preserve"> </w:t>
            </w:r>
            <w:proofErr w:type="spellStart"/>
            <w:r w:rsidRPr="005844DF">
              <w:rPr>
                <w:rFonts w:eastAsia="Calibri"/>
                <w:color w:val="000000"/>
              </w:rPr>
              <w:t>АлАТ</w:t>
            </w:r>
            <w:proofErr w:type="spellEnd"/>
            <w:r w:rsidRPr="005844DF">
              <w:rPr>
                <w:rFonts w:eastAsia="Calibri"/>
                <w:color w:val="000000"/>
              </w:rPr>
              <w:t xml:space="preserve"> в сыворотке крови. </w:t>
            </w:r>
            <w:proofErr w:type="spellStart"/>
            <w:r w:rsidRPr="005844DF">
              <w:rPr>
                <w:rFonts w:eastAsia="Calibri"/>
                <w:color w:val="000000"/>
              </w:rPr>
              <w:t>Метод:модиф</w:t>
            </w:r>
            <w:proofErr w:type="spellEnd"/>
            <w:r w:rsidRPr="005844DF">
              <w:rPr>
                <w:rFonts w:eastAsia="Calibri"/>
                <w:color w:val="000000"/>
              </w:rPr>
              <w:t xml:space="preserve">. по </w:t>
            </w:r>
            <w:proofErr w:type="spellStart"/>
            <w:r w:rsidRPr="005844DF">
              <w:rPr>
                <w:rFonts w:eastAsia="Calibri"/>
                <w:color w:val="000000"/>
              </w:rPr>
              <w:t>Райтману</w:t>
            </w:r>
            <w:proofErr w:type="spellEnd"/>
            <w:r w:rsidRPr="005844DF">
              <w:rPr>
                <w:rFonts w:eastAsia="Calibri"/>
                <w:color w:val="000000"/>
              </w:rPr>
              <w:t xml:space="preserve"> и </w:t>
            </w:r>
            <w:proofErr w:type="spellStart"/>
            <w:r w:rsidRPr="005844DF">
              <w:rPr>
                <w:rFonts w:eastAsia="Calibri"/>
                <w:color w:val="000000"/>
              </w:rPr>
              <w:t>Френкелю</w:t>
            </w:r>
            <w:proofErr w:type="gramStart"/>
            <w:r w:rsidRPr="005844DF">
              <w:rPr>
                <w:rFonts w:eastAsia="Calibri"/>
                <w:color w:val="000000"/>
              </w:rPr>
              <w:t>.О</w:t>
            </w:r>
            <w:proofErr w:type="gramEnd"/>
            <w:r w:rsidRPr="005844DF">
              <w:rPr>
                <w:rFonts w:eastAsia="Calibri"/>
                <w:color w:val="000000"/>
              </w:rPr>
              <w:t>бъем</w:t>
            </w:r>
            <w:proofErr w:type="spellEnd"/>
            <w:r w:rsidRPr="005844DF">
              <w:rPr>
                <w:rFonts w:eastAsia="Calibri"/>
                <w:color w:val="000000"/>
              </w:rPr>
              <w:t xml:space="preserve"> рабочего раствора 1200 мл., 360 анализов. Реагенты: 1. Эталонный раствор натрий </w:t>
            </w:r>
            <w:proofErr w:type="spellStart"/>
            <w:r w:rsidRPr="005844DF">
              <w:rPr>
                <w:rFonts w:eastAsia="Calibri"/>
                <w:color w:val="000000"/>
              </w:rPr>
              <w:t>пировинограднокислый</w:t>
            </w:r>
            <w:proofErr w:type="spellEnd"/>
            <w:r w:rsidRPr="005844DF">
              <w:rPr>
                <w:rFonts w:eastAsia="Calibri"/>
                <w:color w:val="000000"/>
              </w:rPr>
              <w:t xml:space="preserve"> 2 </w:t>
            </w:r>
            <w:proofErr w:type="spellStart"/>
            <w:r w:rsidRPr="005844DF">
              <w:rPr>
                <w:rFonts w:eastAsia="Calibri"/>
                <w:color w:val="000000"/>
              </w:rPr>
              <w:t>ммоль</w:t>
            </w:r>
            <w:proofErr w:type="spellEnd"/>
            <w:r w:rsidRPr="005844DF">
              <w:rPr>
                <w:rFonts w:eastAsia="Calibri"/>
                <w:color w:val="000000"/>
              </w:rPr>
              <w:t xml:space="preserve">/л (3 мл).   2.  2,4-динитрофенилгидразин раствор 1 </w:t>
            </w:r>
            <w:proofErr w:type="spellStart"/>
            <w:r w:rsidRPr="005844DF">
              <w:rPr>
                <w:rFonts w:eastAsia="Calibri"/>
                <w:color w:val="000000"/>
              </w:rPr>
              <w:t>ммоль</w:t>
            </w:r>
            <w:proofErr w:type="spellEnd"/>
            <w:r w:rsidRPr="005844DF">
              <w:rPr>
                <w:rFonts w:eastAsia="Calibri"/>
                <w:color w:val="000000"/>
              </w:rPr>
              <w:t xml:space="preserve">/л в </w:t>
            </w:r>
            <w:proofErr w:type="spellStart"/>
            <w:r w:rsidRPr="005844DF">
              <w:rPr>
                <w:rFonts w:eastAsia="Calibri"/>
                <w:color w:val="000000"/>
              </w:rPr>
              <w:t>HCl</w:t>
            </w:r>
            <w:proofErr w:type="spellEnd"/>
            <w:r w:rsidRPr="005844DF">
              <w:rPr>
                <w:rFonts w:eastAsia="Calibri"/>
                <w:color w:val="000000"/>
              </w:rPr>
              <w:t xml:space="preserve"> 1 моль/л (100 мл).   3.  Натрий гидроокись (1 флакон). 4.  Субстрат </w:t>
            </w:r>
            <w:proofErr w:type="spellStart"/>
            <w:r w:rsidRPr="005844DF">
              <w:rPr>
                <w:rFonts w:eastAsia="Calibri"/>
                <w:color w:val="000000"/>
              </w:rPr>
              <w:t>АлАТ</w:t>
            </w:r>
            <w:proofErr w:type="spellEnd"/>
            <w:r w:rsidRPr="005844DF">
              <w:rPr>
                <w:rFonts w:eastAsia="Calibri"/>
                <w:color w:val="000000"/>
              </w:rPr>
              <w:t xml:space="preserve"> фосфатный буфер 0,1 моль/</w:t>
            </w:r>
            <w:proofErr w:type="gramStart"/>
            <w:r w:rsidRPr="005844DF">
              <w:rPr>
                <w:rFonts w:eastAsia="Calibri"/>
                <w:color w:val="000000"/>
              </w:rPr>
              <w:t>л</w:t>
            </w:r>
            <w:proofErr w:type="gramEnd"/>
            <w:r w:rsidRPr="005844DF">
              <w:rPr>
                <w:rFonts w:eastAsia="Calibri"/>
                <w:color w:val="000000"/>
              </w:rPr>
              <w:t xml:space="preserve">, </w:t>
            </w:r>
            <w:proofErr w:type="spellStart"/>
            <w:r w:rsidRPr="005844DF">
              <w:rPr>
                <w:rFonts w:eastAsia="Calibri"/>
                <w:color w:val="000000"/>
              </w:rPr>
              <w:t>DL-альфа-аланин</w:t>
            </w:r>
            <w:proofErr w:type="spellEnd"/>
            <w:r w:rsidRPr="005844DF">
              <w:rPr>
                <w:rFonts w:eastAsia="Calibri"/>
                <w:color w:val="000000"/>
              </w:rPr>
              <w:t xml:space="preserve"> 0,2 моль/л, 2-оксоглутарат 2 </w:t>
            </w:r>
            <w:proofErr w:type="spellStart"/>
            <w:r w:rsidRPr="005844DF">
              <w:rPr>
                <w:rFonts w:eastAsia="Calibri"/>
                <w:color w:val="000000"/>
              </w:rPr>
              <w:t>ммоль</w:t>
            </w:r>
            <w:proofErr w:type="spellEnd"/>
            <w:r w:rsidRPr="005844DF">
              <w:rPr>
                <w:rFonts w:eastAsia="Calibri"/>
                <w:color w:val="000000"/>
              </w:rPr>
              <w:t>/л (2х50 мл).</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pPr>
            <w:r w:rsidRPr="005844DF">
              <w:t>1</w:t>
            </w:r>
          </w:p>
        </w:tc>
        <w:tc>
          <w:tcPr>
            <w:tcW w:w="319" w:type="pct"/>
            <w:vAlign w:val="center"/>
          </w:tcPr>
          <w:p w:rsidR="00583929" w:rsidRPr="005844DF" w:rsidRDefault="00583929" w:rsidP="00CF0641">
            <w:pPr>
              <w:jc w:val="center"/>
              <w:rPr>
                <w:color w:val="000000"/>
              </w:rPr>
            </w:pPr>
            <w:r w:rsidRPr="005844DF">
              <w:rPr>
                <w:color w:val="000000"/>
              </w:rPr>
              <w:t>6400,00</w:t>
            </w:r>
          </w:p>
        </w:tc>
        <w:tc>
          <w:tcPr>
            <w:tcW w:w="319" w:type="pct"/>
            <w:vAlign w:val="center"/>
          </w:tcPr>
          <w:p w:rsidR="00583929" w:rsidRPr="005844DF" w:rsidRDefault="00583929" w:rsidP="00CF0641">
            <w:pPr>
              <w:jc w:val="center"/>
              <w:rPr>
                <w:color w:val="000000"/>
              </w:rPr>
            </w:pPr>
            <w:r w:rsidRPr="005844DF">
              <w:rPr>
                <w:color w:val="000000"/>
              </w:rPr>
              <w:t>6400,00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2</w:t>
            </w:r>
          </w:p>
        </w:tc>
        <w:tc>
          <w:tcPr>
            <w:tcW w:w="708" w:type="pct"/>
            <w:vAlign w:val="center"/>
          </w:tcPr>
          <w:p w:rsidR="00583929" w:rsidRPr="005844DF" w:rsidRDefault="00583929" w:rsidP="00CF0641">
            <w:pPr>
              <w:jc w:val="center"/>
              <w:rPr>
                <w:color w:val="000000"/>
              </w:rPr>
            </w:pPr>
            <w:r w:rsidRPr="005844DF">
              <w:t xml:space="preserve">Альфа-амилаза 10 /Набор </w:t>
            </w:r>
            <w:proofErr w:type="spellStart"/>
            <w:r w:rsidRPr="005844DF">
              <w:t>Ligick</w:t>
            </w:r>
            <w:proofErr w:type="spellEnd"/>
            <w:r w:rsidRPr="005844DF">
              <w:t xml:space="preserve"> </w:t>
            </w:r>
            <w:proofErr w:type="spellStart"/>
            <w:r w:rsidRPr="005844DF">
              <w:t>Cor-AMYLASE</w:t>
            </w:r>
            <w:proofErr w:type="spellEnd"/>
            <w:r w:rsidRPr="005844DF">
              <w:t xml:space="preserve"> 10</w:t>
            </w:r>
          </w:p>
        </w:tc>
        <w:tc>
          <w:tcPr>
            <w:tcW w:w="2152" w:type="pct"/>
            <w:vAlign w:val="center"/>
          </w:tcPr>
          <w:p w:rsidR="00583929" w:rsidRPr="005844DF" w:rsidRDefault="00583929" w:rsidP="00CF0641">
            <w:pPr>
              <w:jc w:val="center"/>
            </w:pPr>
            <w:r w:rsidRPr="005844DF">
              <w:t xml:space="preserve">Набор </w:t>
            </w:r>
            <w:proofErr w:type="spellStart"/>
            <w:r w:rsidRPr="005844DF">
              <w:t>Liquick</w:t>
            </w:r>
            <w:proofErr w:type="spellEnd"/>
            <w:r w:rsidRPr="005844DF">
              <w:t xml:space="preserve"> </w:t>
            </w:r>
            <w:proofErr w:type="spellStart"/>
            <w:r w:rsidRPr="005844DF">
              <w:t>Cor-AMYLASE</w:t>
            </w:r>
            <w:proofErr w:type="spellEnd"/>
            <w:r w:rsidRPr="005844DF">
              <w:t xml:space="preserve">  для определения активности </w:t>
            </w:r>
            <w:proofErr w:type="spellStart"/>
            <w:proofErr w:type="gramStart"/>
            <w:r w:rsidRPr="005844DF">
              <w:t>альфа-амилазы</w:t>
            </w:r>
            <w:proofErr w:type="spellEnd"/>
            <w:proofErr w:type="gramEnd"/>
            <w:r w:rsidRPr="005844DF">
              <w:t xml:space="preserve"> в сыворотке либо плазме, кинетическим методом</w:t>
            </w:r>
          </w:p>
          <w:p w:rsidR="00583929" w:rsidRPr="005844DF" w:rsidRDefault="00583929" w:rsidP="00CF0641">
            <w:pPr>
              <w:jc w:val="center"/>
              <w:rPr>
                <w:color w:val="000000"/>
              </w:rPr>
            </w:pP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rPr>
                <w:color w:val="000000"/>
              </w:rPr>
            </w:pPr>
            <w:r w:rsidRPr="005844DF">
              <w:rPr>
                <w:color w:val="000000"/>
              </w:rPr>
              <w:t>2</w:t>
            </w:r>
          </w:p>
        </w:tc>
        <w:tc>
          <w:tcPr>
            <w:tcW w:w="319" w:type="pct"/>
            <w:vAlign w:val="center"/>
          </w:tcPr>
          <w:p w:rsidR="00583929" w:rsidRPr="005844DF" w:rsidRDefault="00583929" w:rsidP="00CF0641">
            <w:pPr>
              <w:jc w:val="center"/>
              <w:rPr>
                <w:color w:val="000000"/>
              </w:rPr>
            </w:pPr>
            <w:r w:rsidRPr="005844DF">
              <w:rPr>
                <w:color w:val="000000"/>
              </w:rPr>
              <w:t>21900,00</w:t>
            </w:r>
          </w:p>
        </w:tc>
        <w:tc>
          <w:tcPr>
            <w:tcW w:w="319" w:type="pct"/>
            <w:vAlign w:val="center"/>
          </w:tcPr>
          <w:p w:rsidR="00583929" w:rsidRPr="005844DF" w:rsidRDefault="00583929" w:rsidP="00CF0641">
            <w:pPr>
              <w:jc w:val="center"/>
            </w:pPr>
            <w:r w:rsidRPr="005844DF">
              <w:t>43800,00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3</w:t>
            </w:r>
          </w:p>
        </w:tc>
        <w:tc>
          <w:tcPr>
            <w:tcW w:w="708" w:type="pct"/>
            <w:vAlign w:val="center"/>
          </w:tcPr>
          <w:p w:rsidR="00583929" w:rsidRPr="005844DF" w:rsidRDefault="00583929" w:rsidP="00CF0641">
            <w:pPr>
              <w:jc w:val="center"/>
              <w:rPr>
                <w:rFonts w:eastAsia="Calibri"/>
                <w:color w:val="000000"/>
              </w:rPr>
            </w:pPr>
            <w:proofErr w:type="spellStart"/>
            <w:r w:rsidRPr="005844DF">
              <w:rPr>
                <w:rFonts w:eastAsia="Calibri"/>
                <w:color w:val="000000"/>
              </w:rPr>
              <w:t>Аспартатаминотрансфераза</w:t>
            </w:r>
            <w:proofErr w:type="spellEnd"/>
            <w:r w:rsidRPr="005844DF">
              <w:rPr>
                <w:rFonts w:eastAsia="Calibri"/>
                <w:color w:val="000000"/>
              </w:rPr>
              <w:t xml:space="preserve">     A</w:t>
            </w:r>
            <w:proofErr w:type="gramStart"/>
            <w:r w:rsidRPr="005844DF">
              <w:rPr>
                <w:rFonts w:eastAsia="Calibri"/>
                <w:color w:val="000000"/>
              </w:rPr>
              <w:t>С</w:t>
            </w:r>
            <w:proofErr w:type="gramEnd"/>
            <w:r w:rsidRPr="005844DF">
              <w:rPr>
                <w:rFonts w:eastAsia="Calibri"/>
                <w:color w:val="000000"/>
              </w:rPr>
              <w:t>T 360</w:t>
            </w:r>
          </w:p>
        </w:tc>
        <w:tc>
          <w:tcPr>
            <w:tcW w:w="2152" w:type="pct"/>
            <w:vAlign w:val="center"/>
          </w:tcPr>
          <w:p w:rsidR="00583929" w:rsidRPr="005844DF" w:rsidRDefault="00583929" w:rsidP="00CF0641">
            <w:pPr>
              <w:jc w:val="center"/>
              <w:rPr>
                <w:rFonts w:eastAsia="Calibri"/>
                <w:color w:val="000000"/>
              </w:rPr>
            </w:pPr>
            <w:proofErr w:type="spellStart"/>
            <w:r w:rsidRPr="005844DF">
              <w:rPr>
                <w:rFonts w:eastAsia="Calibri"/>
                <w:color w:val="000000"/>
              </w:rPr>
              <w:t>Аспартатаминотрансфераза</w:t>
            </w:r>
            <w:proofErr w:type="spellEnd"/>
            <w:r w:rsidRPr="005844DF">
              <w:rPr>
                <w:rFonts w:eastAsia="Calibri"/>
                <w:color w:val="000000"/>
              </w:rPr>
              <w:t xml:space="preserve"> АСТ 360.  Набор реактивов  для определения каталитической концентрации </w:t>
            </w:r>
            <w:proofErr w:type="spellStart"/>
            <w:r w:rsidRPr="005844DF">
              <w:rPr>
                <w:rFonts w:eastAsia="Calibri"/>
                <w:color w:val="000000"/>
              </w:rPr>
              <w:t>аминотрансферазы</w:t>
            </w:r>
            <w:proofErr w:type="spellEnd"/>
            <w:r w:rsidRPr="005844DF">
              <w:rPr>
                <w:rFonts w:eastAsia="Calibri"/>
                <w:color w:val="000000"/>
              </w:rPr>
              <w:t xml:space="preserve"> </w:t>
            </w:r>
            <w:proofErr w:type="spellStart"/>
            <w:r w:rsidRPr="005844DF">
              <w:rPr>
                <w:rFonts w:eastAsia="Calibri"/>
                <w:color w:val="000000"/>
              </w:rPr>
              <w:t>АсАТ</w:t>
            </w:r>
            <w:proofErr w:type="spellEnd"/>
            <w:r w:rsidRPr="005844DF">
              <w:rPr>
                <w:rFonts w:eastAsia="Calibri"/>
                <w:color w:val="000000"/>
              </w:rPr>
              <w:t xml:space="preserve"> в сыворотке крови. </w:t>
            </w:r>
            <w:proofErr w:type="spellStart"/>
            <w:r w:rsidRPr="005844DF">
              <w:rPr>
                <w:rFonts w:eastAsia="Calibri"/>
                <w:color w:val="000000"/>
              </w:rPr>
              <w:t>Метод:модиф</w:t>
            </w:r>
            <w:proofErr w:type="spellEnd"/>
            <w:r w:rsidRPr="005844DF">
              <w:rPr>
                <w:rFonts w:eastAsia="Calibri"/>
                <w:color w:val="000000"/>
              </w:rPr>
              <w:t xml:space="preserve">. по </w:t>
            </w:r>
            <w:proofErr w:type="spellStart"/>
            <w:r w:rsidRPr="005844DF">
              <w:rPr>
                <w:rFonts w:eastAsia="Calibri"/>
                <w:color w:val="000000"/>
              </w:rPr>
              <w:t>Райтману</w:t>
            </w:r>
            <w:proofErr w:type="spellEnd"/>
            <w:r w:rsidRPr="005844DF">
              <w:rPr>
                <w:rFonts w:eastAsia="Calibri"/>
                <w:color w:val="000000"/>
              </w:rPr>
              <w:t xml:space="preserve"> и </w:t>
            </w:r>
            <w:proofErr w:type="spellStart"/>
            <w:r w:rsidRPr="005844DF">
              <w:rPr>
                <w:rFonts w:eastAsia="Calibri"/>
                <w:color w:val="000000"/>
              </w:rPr>
              <w:t>Френкелю</w:t>
            </w:r>
            <w:proofErr w:type="gramStart"/>
            <w:r w:rsidRPr="005844DF">
              <w:rPr>
                <w:rFonts w:eastAsia="Calibri"/>
                <w:color w:val="000000"/>
              </w:rPr>
              <w:t>.О</w:t>
            </w:r>
            <w:proofErr w:type="gramEnd"/>
            <w:r w:rsidRPr="005844DF">
              <w:rPr>
                <w:rFonts w:eastAsia="Calibri"/>
                <w:color w:val="000000"/>
              </w:rPr>
              <w:t>бъем</w:t>
            </w:r>
            <w:proofErr w:type="spellEnd"/>
            <w:r w:rsidRPr="005844DF">
              <w:rPr>
                <w:rFonts w:eastAsia="Calibri"/>
                <w:color w:val="000000"/>
              </w:rPr>
              <w:t xml:space="preserve"> рабочего раствора 1200 мл., 360 анализов. Реагенты: 1. Эталонный раствор натрий </w:t>
            </w:r>
            <w:proofErr w:type="spellStart"/>
            <w:r w:rsidRPr="005844DF">
              <w:rPr>
                <w:rFonts w:eastAsia="Calibri"/>
                <w:color w:val="000000"/>
              </w:rPr>
              <w:t>пировинограднокислый</w:t>
            </w:r>
            <w:proofErr w:type="spellEnd"/>
            <w:r w:rsidRPr="005844DF">
              <w:rPr>
                <w:rFonts w:eastAsia="Calibri"/>
                <w:color w:val="000000"/>
              </w:rPr>
              <w:t xml:space="preserve"> 2 </w:t>
            </w:r>
            <w:proofErr w:type="spellStart"/>
            <w:r w:rsidRPr="005844DF">
              <w:rPr>
                <w:rFonts w:eastAsia="Calibri"/>
                <w:color w:val="000000"/>
              </w:rPr>
              <w:t>ммоль</w:t>
            </w:r>
            <w:proofErr w:type="spellEnd"/>
            <w:r w:rsidRPr="005844DF">
              <w:rPr>
                <w:rFonts w:eastAsia="Calibri"/>
                <w:color w:val="000000"/>
              </w:rPr>
              <w:t xml:space="preserve">/л (3 мл). 2. 2,4-динитрофенилгидразин раствор 1 </w:t>
            </w:r>
            <w:proofErr w:type="spellStart"/>
            <w:r w:rsidRPr="005844DF">
              <w:rPr>
                <w:rFonts w:eastAsia="Calibri"/>
                <w:color w:val="000000"/>
              </w:rPr>
              <w:t>ммоль</w:t>
            </w:r>
            <w:proofErr w:type="spellEnd"/>
            <w:r w:rsidRPr="005844DF">
              <w:rPr>
                <w:rFonts w:eastAsia="Calibri"/>
                <w:color w:val="000000"/>
              </w:rPr>
              <w:t xml:space="preserve">/л в </w:t>
            </w:r>
            <w:proofErr w:type="spellStart"/>
            <w:r w:rsidRPr="005844DF">
              <w:rPr>
                <w:rFonts w:eastAsia="Calibri"/>
                <w:color w:val="000000"/>
              </w:rPr>
              <w:t>HCl</w:t>
            </w:r>
            <w:proofErr w:type="spellEnd"/>
            <w:r w:rsidRPr="005844DF">
              <w:rPr>
                <w:rFonts w:eastAsia="Calibri"/>
                <w:color w:val="000000"/>
              </w:rPr>
              <w:t xml:space="preserve"> 1 моль/л (100 мл). 3. Натрий гидроокись (1 флакон). 4. Субстрат </w:t>
            </w:r>
            <w:proofErr w:type="spellStart"/>
            <w:r w:rsidRPr="005844DF">
              <w:rPr>
                <w:rFonts w:eastAsia="Calibri"/>
                <w:color w:val="000000"/>
              </w:rPr>
              <w:t>АсАТ</w:t>
            </w:r>
            <w:proofErr w:type="spellEnd"/>
            <w:r w:rsidRPr="005844DF">
              <w:rPr>
                <w:rFonts w:eastAsia="Calibri"/>
                <w:color w:val="000000"/>
              </w:rPr>
              <w:t xml:space="preserve"> фосфатный буфер 0,1 моль/</w:t>
            </w:r>
            <w:proofErr w:type="gramStart"/>
            <w:r w:rsidRPr="005844DF">
              <w:rPr>
                <w:rFonts w:eastAsia="Calibri"/>
                <w:color w:val="000000"/>
              </w:rPr>
              <w:t>л</w:t>
            </w:r>
            <w:proofErr w:type="gramEnd"/>
            <w:r w:rsidRPr="005844DF">
              <w:rPr>
                <w:rFonts w:eastAsia="Calibri"/>
                <w:color w:val="000000"/>
              </w:rPr>
              <w:t xml:space="preserve">, </w:t>
            </w:r>
            <w:proofErr w:type="spellStart"/>
            <w:r w:rsidRPr="005844DF">
              <w:rPr>
                <w:rFonts w:eastAsia="Calibri"/>
                <w:color w:val="000000"/>
              </w:rPr>
              <w:t>L-аспартат</w:t>
            </w:r>
            <w:proofErr w:type="spellEnd"/>
            <w:r w:rsidRPr="005844DF">
              <w:rPr>
                <w:rFonts w:eastAsia="Calibri"/>
                <w:color w:val="000000"/>
              </w:rPr>
              <w:t xml:space="preserve"> 0,1 моль/л, 2-оксоглутарат 2 </w:t>
            </w:r>
            <w:proofErr w:type="spellStart"/>
            <w:r w:rsidRPr="005844DF">
              <w:rPr>
                <w:rFonts w:eastAsia="Calibri"/>
                <w:color w:val="000000"/>
              </w:rPr>
              <w:t>ммоль</w:t>
            </w:r>
            <w:proofErr w:type="spellEnd"/>
            <w:r w:rsidRPr="005844DF">
              <w:rPr>
                <w:rFonts w:eastAsia="Calibri"/>
                <w:color w:val="000000"/>
              </w:rPr>
              <w:t>/л (2х50 мл).</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pPr>
            <w:r w:rsidRPr="005844DF">
              <w:t>1</w:t>
            </w:r>
          </w:p>
        </w:tc>
        <w:tc>
          <w:tcPr>
            <w:tcW w:w="319" w:type="pct"/>
            <w:vAlign w:val="center"/>
          </w:tcPr>
          <w:p w:rsidR="00583929" w:rsidRPr="005844DF" w:rsidRDefault="00583929" w:rsidP="00CF0641">
            <w:pPr>
              <w:jc w:val="center"/>
              <w:rPr>
                <w:color w:val="000000"/>
              </w:rPr>
            </w:pPr>
            <w:r w:rsidRPr="005844DF">
              <w:rPr>
                <w:color w:val="000000"/>
              </w:rPr>
              <w:t>6400,00</w:t>
            </w:r>
          </w:p>
        </w:tc>
        <w:tc>
          <w:tcPr>
            <w:tcW w:w="319" w:type="pct"/>
            <w:vAlign w:val="center"/>
          </w:tcPr>
          <w:p w:rsidR="00583929" w:rsidRPr="005844DF" w:rsidRDefault="00583929" w:rsidP="00CF0641">
            <w:pPr>
              <w:jc w:val="center"/>
              <w:rPr>
                <w:color w:val="000000"/>
              </w:rPr>
            </w:pPr>
            <w:r w:rsidRPr="005844DF">
              <w:rPr>
                <w:color w:val="000000"/>
              </w:rPr>
              <w:t>6400,00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4</w:t>
            </w:r>
          </w:p>
        </w:tc>
        <w:tc>
          <w:tcPr>
            <w:tcW w:w="708" w:type="pct"/>
            <w:vAlign w:val="center"/>
          </w:tcPr>
          <w:p w:rsidR="00583929" w:rsidRPr="005844DF" w:rsidRDefault="00583929" w:rsidP="00CF0641">
            <w:pPr>
              <w:jc w:val="center"/>
              <w:rPr>
                <w:rFonts w:eastAsia="Calibri"/>
                <w:color w:val="000000"/>
              </w:rPr>
            </w:pPr>
            <w:r w:rsidRPr="005844DF">
              <w:rPr>
                <w:rFonts w:eastAsia="Calibri"/>
                <w:color w:val="000000"/>
              </w:rPr>
              <w:t>Билирубин 100С БИЛ 100</w:t>
            </w:r>
            <w:proofErr w:type="gramStart"/>
            <w:r w:rsidRPr="005844DF">
              <w:rPr>
                <w:rFonts w:eastAsia="Calibri"/>
                <w:color w:val="000000"/>
              </w:rPr>
              <w:t xml:space="preserve"> С</w:t>
            </w:r>
            <w:proofErr w:type="gramEnd"/>
          </w:p>
        </w:tc>
        <w:tc>
          <w:tcPr>
            <w:tcW w:w="2152" w:type="pct"/>
            <w:vAlign w:val="center"/>
          </w:tcPr>
          <w:p w:rsidR="00583929" w:rsidRPr="005844DF" w:rsidRDefault="00583929" w:rsidP="00CF0641">
            <w:pPr>
              <w:jc w:val="center"/>
              <w:rPr>
                <w:rFonts w:eastAsia="Calibri"/>
                <w:color w:val="000000"/>
              </w:rPr>
            </w:pPr>
            <w:r w:rsidRPr="005844DF">
              <w:rPr>
                <w:rFonts w:eastAsia="Calibri"/>
                <w:color w:val="000000"/>
              </w:rPr>
              <w:t xml:space="preserve">Билирубин  С.  Для определения билирубина в сыворотке крови. Объем </w:t>
            </w:r>
            <w:proofErr w:type="spellStart"/>
            <w:r w:rsidRPr="005844DF">
              <w:rPr>
                <w:rFonts w:eastAsia="Calibri"/>
                <w:color w:val="000000"/>
              </w:rPr>
              <w:t>рабчего</w:t>
            </w:r>
            <w:proofErr w:type="spellEnd"/>
            <w:r w:rsidRPr="005844DF">
              <w:rPr>
                <w:rFonts w:eastAsia="Calibri"/>
                <w:color w:val="000000"/>
              </w:rPr>
              <w:t xml:space="preserve"> раствора 310 мл. Метод: </w:t>
            </w:r>
            <w:proofErr w:type="spellStart"/>
            <w:r w:rsidRPr="005844DF">
              <w:rPr>
                <w:rFonts w:eastAsia="Calibri"/>
                <w:color w:val="000000"/>
              </w:rPr>
              <w:t>модиф</w:t>
            </w:r>
            <w:proofErr w:type="spellEnd"/>
            <w:r w:rsidRPr="005844DF">
              <w:rPr>
                <w:rFonts w:eastAsia="Calibri"/>
                <w:color w:val="000000"/>
              </w:rPr>
              <w:t xml:space="preserve">. По </w:t>
            </w:r>
            <w:proofErr w:type="spellStart"/>
            <w:r w:rsidRPr="005844DF">
              <w:rPr>
                <w:rFonts w:eastAsia="Calibri"/>
                <w:color w:val="000000"/>
              </w:rPr>
              <w:t>Йендрашеку</w:t>
            </w:r>
            <w:proofErr w:type="spellEnd"/>
            <w:r w:rsidRPr="005844DF">
              <w:rPr>
                <w:rFonts w:eastAsia="Calibri"/>
                <w:color w:val="000000"/>
              </w:rPr>
              <w:t xml:space="preserve"> и </w:t>
            </w:r>
            <w:proofErr w:type="spellStart"/>
            <w:r w:rsidRPr="005844DF">
              <w:rPr>
                <w:rFonts w:eastAsia="Calibri"/>
                <w:color w:val="000000"/>
              </w:rPr>
              <w:t>Грофу</w:t>
            </w:r>
            <w:proofErr w:type="spellEnd"/>
            <w:r w:rsidRPr="005844DF">
              <w:rPr>
                <w:rFonts w:eastAsia="Calibri"/>
                <w:color w:val="000000"/>
              </w:rPr>
              <w:t xml:space="preserve">, со стандартом. Реагенты: 1. Сульфаниловая кислота - раствор 30 </w:t>
            </w:r>
            <w:proofErr w:type="spellStart"/>
            <w:r w:rsidRPr="005844DF">
              <w:rPr>
                <w:rFonts w:eastAsia="Calibri"/>
                <w:color w:val="000000"/>
              </w:rPr>
              <w:t>ммоль</w:t>
            </w:r>
            <w:proofErr w:type="spellEnd"/>
            <w:r w:rsidRPr="005844DF">
              <w:rPr>
                <w:rFonts w:eastAsia="Calibri"/>
                <w:color w:val="000000"/>
              </w:rPr>
              <w:t xml:space="preserve">/л в растворе хлористоводородной кислоты 150 </w:t>
            </w:r>
            <w:proofErr w:type="spellStart"/>
            <w:r w:rsidRPr="005844DF">
              <w:rPr>
                <w:rFonts w:eastAsia="Calibri"/>
                <w:color w:val="000000"/>
              </w:rPr>
              <w:t>ммоль</w:t>
            </w:r>
            <w:proofErr w:type="spellEnd"/>
            <w:r w:rsidRPr="005844DF">
              <w:rPr>
                <w:rFonts w:eastAsia="Calibri"/>
                <w:color w:val="000000"/>
              </w:rPr>
              <w:t>/л (60 мл). 2. Буферный раствор натрий-калий виннокислый 0,93 моль/</w:t>
            </w:r>
            <w:proofErr w:type="gramStart"/>
            <w:r w:rsidRPr="005844DF">
              <w:rPr>
                <w:rFonts w:eastAsia="Calibri"/>
                <w:color w:val="000000"/>
              </w:rPr>
              <w:t>л</w:t>
            </w:r>
            <w:proofErr w:type="gramEnd"/>
            <w:r w:rsidRPr="005844DF">
              <w:rPr>
                <w:rFonts w:eastAsia="Calibri"/>
                <w:color w:val="000000"/>
              </w:rPr>
              <w:t xml:space="preserve"> в растворе натрия гидроокиси 1,9 моль/л (120 мл). 3. </w:t>
            </w:r>
            <w:proofErr w:type="spellStart"/>
            <w:r w:rsidRPr="005844DF">
              <w:rPr>
                <w:rFonts w:eastAsia="Calibri"/>
                <w:color w:val="000000"/>
              </w:rPr>
              <w:t>Акцелератор</w:t>
            </w:r>
            <w:proofErr w:type="spellEnd"/>
            <w:r w:rsidRPr="005844DF">
              <w:rPr>
                <w:rFonts w:eastAsia="Calibri"/>
                <w:color w:val="000000"/>
              </w:rPr>
              <w:t>: кофеин 0,26 моль/</w:t>
            </w:r>
            <w:proofErr w:type="gramStart"/>
            <w:r w:rsidRPr="005844DF">
              <w:rPr>
                <w:rFonts w:eastAsia="Calibri"/>
                <w:color w:val="000000"/>
              </w:rPr>
              <w:t>л</w:t>
            </w:r>
            <w:proofErr w:type="gramEnd"/>
            <w:r w:rsidRPr="005844DF">
              <w:rPr>
                <w:rFonts w:eastAsia="Calibri"/>
                <w:color w:val="000000"/>
              </w:rPr>
              <w:t xml:space="preserve">, натрий </w:t>
            </w:r>
            <w:proofErr w:type="spellStart"/>
            <w:r w:rsidRPr="005844DF">
              <w:rPr>
                <w:rFonts w:eastAsia="Calibri"/>
                <w:color w:val="000000"/>
              </w:rPr>
              <w:t>бензойнокислый</w:t>
            </w:r>
            <w:proofErr w:type="spellEnd"/>
            <w:r w:rsidRPr="005844DF">
              <w:rPr>
                <w:rFonts w:eastAsia="Calibri"/>
                <w:color w:val="000000"/>
              </w:rPr>
              <w:t xml:space="preserve"> 0,52 моль/л (120 мл). 4. Натрий </w:t>
            </w:r>
            <w:proofErr w:type="spellStart"/>
            <w:r w:rsidRPr="005844DF">
              <w:rPr>
                <w:rFonts w:eastAsia="Calibri"/>
                <w:color w:val="000000"/>
              </w:rPr>
              <w:t>азотистокислый</w:t>
            </w:r>
            <w:proofErr w:type="spellEnd"/>
            <w:r w:rsidRPr="005844DF">
              <w:rPr>
                <w:rFonts w:eastAsia="Calibri"/>
                <w:color w:val="000000"/>
              </w:rPr>
              <w:t xml:space="preserve"> - раствор 0,025 моль/</w:t>
            </w:r>
            <w:proofErr w:type="gramStart"/>
            <w:r w:rsidRPr="005844DF">
              <w:rPr>
                <w:rFonts w:eastAsia="Calibri"/>
                <w:color w:val="000000"/>
              </w:rPr>
              <w:t>л</w:t>
            </w:r>
            <w:proofErr w:type="gramEnd"/>
            <w:r w:rsidRPr="005844DF">
              <w:rPr>
                <w:rFonts w:eastAsia="Calibri"/>
                <w:color w:val="000000"/>
              </w:rPr>
              <w:t xml:space="preserve"> (10 мл). 5. Эталон билирубина (1 флакон). 6. Альбумин для приготовления раствора 20 г/л (1 флакон).</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pPr>
            <w:r w:rsidRPr="005844DF">
              <w:t>2</w:t>
            </w:r>
          </w:p>
        </w:tc>
        <w:tc>
          <w:tcPr>
            <w:tcW w:w="319" w:type="pct"/>
            <w:vAlign w:val="center"/>
          </w:tcPr>
          <w:p w:rsidR="00583929" w:rsidRPr="005844DF" w:rsidRDefault="00583929" w:rsidP="00CF0641">
            <w:pPr>
              <w:jc w:val="center"/>
              <w:rPr>
                <w:color w:val="000000"/>
              </w:rPr>
            </w:pPr>
            <w:r w:rsidRPr="005844DF">
              <w:rPr>
                <w:color w:val="000000"/>
              </w:rPr>
              <w:t>13700,00</w:t>
            </w:r>
          </w:p>
        </w:tc>
        <w:tc>
          <w:tcPr>
            <w:tcW w:w="319" w:type="pct"/>
            <w:vAlign w:val="center"/>
          </w:tcPr>
          <w:p w:rsidR="00583929" w:rsidRPr="005844DF" w:rsidRDefault="00583929" w:rsidP="00CF0641">
            <w:pPr>
              <w:jc w:val="center"/>
            </w:pPr>
            <w:r w:rsidRPr="005844DF">
              <w:t>27400,00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5</w:t>
            </w:r>
          </w:p>
        </w:tc>
        <w:tc>
          <w:tcPr>
            <w:tcW w:w="708" w:type="pct"/>
            <w:vAlign w:val="center"/>
          </w:tcPr>
          <w:p w:rsidR="00583929" w:rsidRPr="005844DF" w:rsidRDefault="00583929" w:rsidP="00CF0641">
            <w:pPr>
              <w:jc w:val="center"/>
              <w:rPr>
                <w:lang w:val="en-US"/>
              </w:rPr>
            </w:pPr>
            <w:r w:rsidRPr="005844DF">
              <w:t>Железо</w:t>
            </w:r>
            <w:r w:rsidRPr="005844DF">
              <w:rPr>
                <w:lang w:val="en-US"/>
              </w:rPr>
              <w:t xml:space="preserve"> 30 / </w:t>
            </w:r>
            <w:r w:rsidRPr="005844DF">
              <w:t>Набор</w:t>
            </w:r>
            <w:r w:rsidRPr="005844DF">
              <w:rPr>
                <w:lang w:val="en-US"/>
              </w:rPr>
              <w:t xml:space="preserve"> </w:t>
            </w:r>
            <w:proofErr w:type="spellStart"/>
            <w:r w:rsidRPr="005844DF">
              <w:rPr>
                <w:lang w:val="en-US"/>
              </w:rPr>
              <w:t>Ligick</w:t>
            </w:r>
            <w:proofErr w:type="spellEnd"/>
            <w:r w:rsidRPr="005844DF">
              <w:rPr>
                <w:lang w:val="en-US"/>
              </w:rPr>
              <w:t xml:space="preserve"> </w:t>
            </w:r>
            <w:proofErr w:type="spellStart"/>
            <w:r w:rsidRPr="005844DF">
              <w:rPr>
                <w:lang w:val="en-US"/>
              </w:rPr>
              <w:t>Cor</w:t>
            </w:r>
            <w:proofErr w:type="spellEnd"/>
            <w:r w:rsidRPr="005844DF">
              <w:rPr>
                <w:lang w:val="en-US"/>
              </w:rPr>
              <w:t>-FERRUM 30</w:t>
            </w:r>
          </w:p>
        </w:tc>
        <w:tc>
          <w:tcPr>
            <w:tcW w:w="2152" w:type="pct"/>
            <w:vAlign w:val="center"/>
          </w:tcPr>
          <w:p w:rsidR="00583929" w:rsidRPr="005844DF" w:rsidRDefault="00583929" w:rsidP="00CF0641">
            <w:pPr>
              <w:jc w:val="center"/>
            </w:pPr>
            <w:r w:rsidRPr="005844DF">
              <w:t xml:space="preserve">Набор </w:t>
            </w:r>
            <w:proofErr w:type="spellStart"/>
            <w:r w:rsidRPr="005844DF">
              <w:t>Liquick</w:t>
            </w:r>
            <w:proofErr w:type="spellEnd"/>
            <w:r w:rsidRPr="005844DF">
              <w:t xml:space="preserve"> </w:t>
            </w:r>
            <w:proofErr w:type="spellStart"/>
            <w:r w:rsidRPr="005844DF">
              <w:t>Cor-FERRUM</w:t>
            </w:r>
            <w:proofErr w:type="spellEnd"/>
            <w:r w:rsidRPr="005844DF">
              <w:t xml:space="preserve"> для определения концентрации железа в сыворотке либо плазме колориметрическим методом с </w:t>
            </w:r>
            <w:proofErr w:type="spellStart"/>
            <w:r w:rsidRPr="005844DF">
              <w:t>ференом</w:t>
            </w:r>
            <w:proofErr w:type="spellEnd"/>
            <w:r w:rsidRPr="005844DF">
              <w:t>,</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rPr>
                <w:color w:val="000000"/>
              </w:rPr>
            </w:pPr>
            <w:r w:rsidRPr="005844DF">
              <w:rPr>
                <w:color w:val="000000"/>
              </w:rPr>
              <w:t>1</w:t>
            </w:r>
          </w:p>
        </w:tc>
        <w:tc>
          <w:tcPr>
            <w:tcW w:w="319" w:type="pct"/>
            <w:vAlign w:val="center"/>
          </w:tcPr>
          <w:p w:rsidR="00583929" w:rsidRPr="005844DF" w:rsidRDefault="00583929" w:rsidP="00CF0641">
            <w:pPr>
              <w:jc w:val="center"/>
              <w:rPr>
                <w:color w:val="000000"/>
              </w:rPr>
            </w:pPr>
            <w:r w:rsidRPr="005844DF">
              <w:rPr>
                <w:color w:val="000000"/>
              </w:rPr>
              <w:t>10780,00</w:t>
            </w:r>
          </w:p>
        </w:tc>
        <w:tc>
          <w:tcPr>
            <w:tcW w:w="319" w:type="pct"/>
            <w:vAlign w:val="center"/>
          </w:tcPr>
          <w:p w:rsidR="00583929" w:rsidRPr="005844DF" w:rsidRDefault="00583929" w:rsidP="00CF0641">
            <w:pPr>
              <w:jc w:val="center"/>
              <w:rPr>
                <w:color w:val="000000"/>
              </w:rPr>
            </w:pPr>
            <w:r w:rsidRPr="005844DF">
              <w:rPr>
                <w:color w:val="000000"/>
              </w:rPr>
              <w:t>10780,00</w:t>
            </w:r>
          </w:p>
        </w:tc>
        <w:tc>
          <w:tcPr>
            <w:tcW w:w="416" w:type="pct"/>
            <w:vAlign w:val="center"/>
          </w:tcPr>
          <w:p w:rsidR="00583929" w:rsidRPr="005844DF" w:rsidRDefault="00583929" w:rsidP="00CF0641">
            <w:pPr>
              <w:jc w:val="center"/>
            </w:pPr>
            <w:r w:rsidRPr="005844DF">
              <w:t xml:space="preserve">По заявке с момента заключения </w:t>
            </w:r>
            <w:r w:rsidRPr="005844DF">
              <w:lastRenderedPageBreak/>
              <w:t>договора, DDP*</w:t>
            </w:r>
          </w:p>
        </w:tc>
        <w:tc>
          <w:tcPr>
            <w:tcW w:w="524" w:type="pct"/>
            <w:vAlign w:val="center"/>
          </w:tcPr>
          <w:p w:rsidR="00583929" w:rsidRPr="005844DF" w:rsidRDefault="00583929" w:rsidP="00CF0641">
            <w:pPr>
              <w:jc w:val="center"/>
            </w:pPr>
            <w:r w:rsidRPr="005844DF">
              <w:lastRenderedPageBreak/>
              <w:t xml:space="preserve">СКО, Петропавловск, ул. Сатпаева,3 </w:t>
            </w:r>
            <w:r w:rsidRPr="005844DF">
              <w:lastRenderedPageBreak/>
              <w:t>(Аптека)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lastRenderedPageBreak/>
              <w:t>6</w:t>
            </w:r>
          </w:p>
        </w:tc>
        <w:tc>
          <w:tcPr>
            <w:tcW w:w="708" w:type="pct"/>
            <w:vAlign w:val="center"/>
          </w:tcPr>
          <w:p w:rsidR="00583929" w:rsidRPr="005844DF" w:rsidRDefault="00583929" w:rsidP="00CF0641">
            <w:pPr>
              <w:jc w:val="center"/>
              <w:rPr>
                <w:rFonts w:eastAsia="Calibri"/>
                <w:color w:val="000000"/>
              </w:rPr>
            </w:pPr>
            <w:proofErr w:type="spellStart"/>
            <w:r w:rsidRPr="005844DF">
              <w:rPr>
                <w:rFonts w:eastAsia="Calibri"/>
                <w:color w:val="000000"/>
              </w:rPr>
              <w:t>Креатинин</w:t>
            </w:r>
            <w:proofErr w:type="spellEnd"/>
            <w:r w:rsidRPr="005844DF">
              <w:rPr>
                <w:rFonts w:eastAsia="Calibri"/>
                <w:color w:val="000000"/>
              </w:rPr>
              <w:t xml:space="preserve">   100</w:t>
            </w:r>
          </w:p>
        </w:tc>
        <w:tc>
          <w:tcPr>
            <w:tcW w:w="2152" w:type="pct"/>
            <w:vAlign w:val="center"/>
          </w:tcPr>
          <w:p w:rsidR="00583929" w:rsidRPr="005844DF" w:rsidRDefault="00583929" w:rsidP="00CF0641">
            <w:pPr>
              <w:jc w:val="center"/>
              <w:rPr>
                <w:rFonts w:eastAsia="Calibri"/>
                <w:color w:val="000000"/>
              </w:rPr>
            </w:pPr>
            <w:proofErr w:type="spellStart"/>
            <w:r w:rsidRPr="005844DF">
              <w:rPr>
                <w:rFonts w:eastAsia="Calibri"/>
                <w:color w:val="000000"/>
              </w:rPr>
              <w:t>Креатинин</w:t>
            </w:r>
            <w:proofErr w:type="spellEnd"/>
            <w:r w:rsidRPr="005844DF">
              <w:rPr>
                <w:rFonts w:eastAsia="Calibri"/>
                <w:color w:val="000000"/>
              </w:rPr>
              <w:t xml:space="preserve"> 100. Набор реактивов для 100 определений </w:t>
            </w:r>
            <w:proofErr w:type="spellStart"/>
            <w:r w:rsidRPr="005844DF">
              <w:rPr>
                <w:rFonts w:eastAsia="Calibri"/>
                <w:color w:val="000000"/>
              </w:rPr>
              <w:t>креатинина</w:t>
            </w:r>
            <w:proofErr w:type="spellEnd"/>
            <w:r w:rsidRPr="005844DF">
              <w:rPr>
                <w:rFonts w:eastAsia="Calibri"/>
                <w:color w:val="000000"/>
              </w:rPr>
              <w:t xml:space="preserve"> в сыворотке крови или моче, с </w:t>
            </w:r>
            <w:proofErr w:type="spellStart"/>
            <w:r w:rsidRPr="005844DF">
              <w:rPr>
                <w:rFonts w:eastAsia="Calibri"/>
                <w:color w:val="000000"/>
              </w:rPr>
              <w:t>депротеинизацией</w:t>
            </w:r>
            <w:proofErr w:type="spellEnd"/>
            <w:r w:rsidRPr="005844DF">
              <w:rPr>
                <w:rFonts w:eastAsia="Calibri"/>
                <w:color w:val="000000"/>
              </w:rPr>
              <w:t xml:space="preserve">.  Принцип метода: </w:t>
            </w:r>
            <w:proofErr w:type="spellStart"/>
            <w:r w:rsidRPr="005844DF">
              <w:rPr>
                <w:rFonts w:eastAsia="Calibri"/>
                <w:color w:val="000000"/>
              </w:rPr>
              <w:t>модиф</w:t>
            </w:r>
            <w:proofErr w:type="spellEnd"/>
            <w:r w:rsidRPr="005844DF">
              <w:rPr>
                <w:rFonts w:eastAsia="Calibri"/>
                <w:color w:val="000000"/>
              </w:rPr>
              <w:t xml:space="preserve">. </w:t>
            </w:r>
            <w:proofErr w:type="spellStart"/>
            <w:r w:rsidRPr="005844DF">
              <w:rPr>
                <w:rFonts w:eastAsia="Calibri"/>
                <w:color w:val="000000"/>
              </w:rPr>
              <w:t>Jaffe</w:t>
            </w:r>
            <w:proofErr w:type="spellEnd"/>
            <w:r w:rsidRPr="005844DF">
              <w:rPr>
                <w:rFonts w:eastAsia="Calibri"/>
                <w:color w:val="000000"/>
              </w:rPr>
              <w:t xml:space="preserve">, конечная точка.   Реагенты:    1. Стандарт </w:t>
            </w:r>
            <w:proofErr w:type="spellStart"/>
            <w:r w:rsidRPr="005844DF">
              <w:rPr>
                <w:rFonts w:eastAsia="Calibri"/>
                <w:color w:val="000000"/>
              </w:rPr>
              <w:t>креатинина</w:t>
            </w:r>
            <w:proofErr w:type="spellEnd"/>
            <w:proofErr w:type="gramStart"/>
            <w:r w:rsidRPr="005844DF">
              <w:rPr>
                <w:rFonts w:eastAsia="Calibri"/>
                <w:color w:val="000000"/>
              </w:rPr>
              <w:t xml:space="preserve"> ,</w:t>
            </w:r>
            <w:proofErr w:type="gramEnd"/>
            <w:r w:rsidRPr="005844DF">
              <w:rPr>
                <w:rFonts w:eastAsia="Calibri"/>
                <w:color w:val="000000"/>
              </w:rPr>
              <w:t xml:space="preserve"> </w:t>
            </w:r>
            <w:proofErr w:type="spellStart"/>
            <w:r w:rsidRPr="005844DF">
              <w:rPr>
                <w:rFonts w:eastAsia="Calibri"/>
                <w:color w:val="000000"/>
              </w:rPr>
              <w:t>креатинин</w:t>
            </w:r>
            <w:proofErr w:type="spellEnd"/>
            <w:r w:rsidRPr="005844DF">
              <w:rPr>
                <w:rFonts w:eastAsia="Calibri"/>
                <w:color w:val="000000"/>
              </w:rPr>
              <w:t xml:space="preserve"> 442,5 </w:t>
            </w:r>
            <w:proofErr w:type="spellStart"/>
            <w:r w:rsidRPr="005844DF">
              <w:rPr>
                <w:rFonts w:eastAsia="Calibri"/>
                <w:color w:val="000000"/>
              </w:rPr>
              <w:t>мкмоль</w:t>
            </w:r>
            <w:proofErr w:type="spellEnd"/>
            <w:r w:rsidRPr="005844DF">
              <w:rPr>
                <w:rFonts w:eastAsia="Calibri"/>
                <w:color w:val="000000"/>
              </w:rPr>
              <w:t xml:space="preserve">/л (1 флакон),    2. Альбумин 0,16 г/флакон (1 флакон),                                               3. </w:t>
            </w:r>
            <w:proofErr w:type="spellStart"/>
            <w:r w:rsidRPr="005844DF">
              <w:rPr>
                <w:rFonts w:eastAsia="Calibri"/>
                <w:color w:val="000000"/>
              </w:rPr>
              <w:t>Депротеинизирующий</w:t>
            </w:r>
            <w:proofErr w:type="spellEnd"/>
            <w:r w:rsidRPr="005844DF">
              <w:rPr>
                <w:rFonts w:eastAsia="Calibri"/>
                <w:color w:val="000000"/>
              </w:rPr>
              <w:t xml:space="preserve"> раствор, трихлоруксусная кислота 1,22 моль/</w:t>
            </w:r>
            <w:proofErr w:type="gramStart"/>
            <w:r w:rsidRPr="005844DF">
              <w:rPr>
                <w:rFonts w:eastAsia="Calibri"/>
                <w:color w:val="000000"/>
              </w:rPr>
              <w:t>л</w:t>
            </w:r>
            <w:proofErr w:type="gramEnd"/>
            <w:r w:rsidRPr="005844DF">
              <w:rPr>
                <w:rFonts w:eastAsia="Calibri"/>
                <w:color w:val="000000"/>
              </w:rPr>
              <w:t xml:space="preserve"> (55 мл),   4. Пикриновая кислота, раствор 0,04 моль/</w:t>
            </w:r>
            <w:proofErr w:type="gramStart"/>
            <w:r w:rsidRPr="005844DF">
              <w:rPr>
                <w:rFonts w:eastAsia="Calibri"/>
                <w:color w:val="000000"/>
              </w:rPr>
              <w:t>л</w:t>
            </w:r>
            <w:proofErr w:type="gramEnd"/>
            <w:r w:rsidRPr="005844DF">
              <w:rPr>
                <w:rFonts w:eastAsia="Calibri"/>
                <w:color w:val="000000"/>
              </w:rPr>
              <w:t xml:space="preserve"> (55мл),   5. Натрий гидроокись, раствор 0,75 моль/</w:t>
            </w:r>
            <w:proofErr w:type="gramStart"/>
            <w:r w:rsidRPr="005844DF">
              <w:rPr>
                <w:rFonts w:eastAsia="Calibri"/>
                <w:color w:val="000000"/>
              </w:rPr>
              <w:t>л</w:t>
            </w:r>
            <w:proofErr w:type="gramEnd"/>
            <w:r w:rsidRPr="005844DF">
              <w:rPr>
                <w:rFonts w:eastAsia="Calibri"/>
                <w:color w:val="000000"/>
              </w:rPr>
              <w:t xml:space="preserve"> (55 мл).</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pPr>
            <w:r w:rsidRPr="005844DF">
              <w:t>1</w:t>
            </w:r>
          </w:p>
        </w:tc>
        <w:tc>
          <w:tcPr>
            <w:tcW w:w="319" w:type="pct"/>
            <w:vAlign w:val="center"/>
          </w:tcPr>
          <w:p w:rsidR="00583929" w:rsidRPr="005844DF" w:rsidRDefault="00583929" w:rsidP="00CF0641">
            <w:pPr>
              <w:jc w:val="center"/>
              <w:rPr>
                <w:color w:val="000000"/>
              </w:rPr>
            </w:pPr>
            <w:r w:rsidRPr="005844DF">
              <w:rPr>
                <w:color w:val="000000"/>
              </w:rPr>
              <w:t>11400,00</w:t>
            </w:r>
          </w:p>
        </w:tc>
        <w:tc>
          <w:tcPr>
            <w:tcW w:w="319" w:type="pct"/>
            <w:vAlign w:val="center"/>
          </w:tcPr>
          <w:p w:rsidR="00583929" w:rsidRPr="005844DF" w:rsidRDefault="00583929" w:rsidP="00CF0641">
            <w:pPr>
              <w:jc w:val="center"/>
              <w:rPr>
                <w:color w:val="000000"/>
              </w:rPr>
            </w:pPr>
            <w:r w:rsidRPr="005844DF">
              <w:rPr>
                <w:color w:val="000000"/>
              </w:rPr>
              <w:t>11400,00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7</w:t>
            </w:r>
          </w:p>
        </w:tc>
        <w:tc>
          <w:tcPr>
            <w:tcW w:w="708" w:type="pct"/>
            <w:vAlign w:val="center"/>
          </w:tcPr>
          <w:p w:rsidR="00583929" w:rsidRPr="005844DF" w:rsidRDefault="00583929" w:rsidP="00CF0641">
            <w:pPr>
              <w:jc w:val="center"/>
              <w:rPr>
                <w:rFonts w:eastAsia="Calibri"/>
                <w:color w:val="000000"/>
              </w:rPr>
            </w:pPr>
            <w:r w:rsidRPr="005844DF">
              <w:rPr>
                <w:rFonts w:eastAsia="Calibri"/>
                <w:color w:val="000000"/>
              </w:rPr>
              <w:t xml:space="preserve">Мочевина </w:t>
            </w:r>
            <w:proofErr w:type="spellStart"/>
            <w:r w:rsidRPr="005844DF">
              <w:rPr>
                <w:rFonts w:eastAsia="Calibri"/>
                <w:color w:val="000000"/>
              </w:rPr>
              <w:t>Ферментативно</w:t>
            </w:r>
            <w:proofErr w:type="spellEnd"/>
            <w:r w:rsidRPr="005844DF">
              <w:rPr>
                <w:rFonts w:eastAsia="Calibri"/>
                <w:color w:val="000000"/>
              </w:rPr>
              <w:t xml:space="preserve">  200</w:t>
            </w:r>
          </w:p>
        </w:tc>
        <w:tc>
          <w:tcPr>
            <w:tcW w:w="2152" w:type="pct"/>
            <w:vAlign w:val="center"/>
          </w:tcPr>
          <w:p w:rsidR="00583929" w:rsidRPr="005844DF" w:rsidRDefault="00583929" w:rsidP="00CF0641">
            <w:pPr>
              <w:jc w:val="center"/>
              <w:rPr>
                <w:rFonts w:eastAsia="Calibri"/>
                <w:color w:val="000000"/>
              </w:rPr>
            </w:pPr>
            <w:r w:rsidRPr="005844DF">
              <w:rPr>
                <w:rFonts w:eastAsia="Calibri"/>
                <w:color w:val="000000"/>
              </w:rPr>
              <w:t xml:space="preserve">Мочевина </w:t>
            </w:r>
            <w:proofErr w:type="spellStart"/>
            <w:r w:rsidRPr="005844DF">
              <w:rPr>
                <w:rFonts w:eastAsia="Calibri"/>
                <w:color w:val="000000"/>
              </w:rPr>
              <w:t>ферментативно</w:t>
            </w:r>
            <w:proofErr w:type="spellEnd"/>
            <w:r w:rsidRPr="005844DF">
              <w:rPr>
                <w:rFonts w:eastAsia="Calibri"/>
                <w:color w:val="000000"/>
              </w:rPr>
              <w:t xml:space="preserve">. Метод: ферментативный; </w:t>
            </w:r>
            <w:proofErr w:type="spellStart"/>
            <w:r w:rsidRPr="005844DF">
              <w:rPr>
                <w:rFonts w:eastAsia="Calibri"/>
                <w:color w:val="000000"/>
              </w:rPr>
              <w:t>модиф</w:t>
            </w:r>
            <w:proofErr w:type="spellEnd"/>
            <w:r w:rsidRPr="005844DF">
              <w:rPr>
                <w:rFonts w:eastAsia="Calibri"/>
                <w:color w:val="000000"/>
              </w:rPr>
              <w:t xml:space="preserve">. </w:t>
            </w:r>
            <w:proofErr w:type="spellStart"/>
            <w:r w:rsidRPr="005844DF">
              <w:rPr>
                <w:rFonts w:eastAsia="Calibri"/>
                <w:color w:val="000000"/>
              </w:rPr>
              <w:t>Berthelot</w:t>
            </w:r>
            <w:proofErr w:type="spellEnd"/>
            <w:r w:rsidRPr="005844DF">
              <w:rPr>
                <w:rFonts w:eastAsia="Calibri"/>
                <w:color w:val="000000"/>
              </w:rPr>
              <w:t xml:space="preserve"> . Состав </w:t>
            </w:r>
            <w:proofErr w:type="gramStart"/>
            <w:r w:rsidRPr="005844DF">
              <w:rPr>
                <w:rFonts w:eastAsia="Calibri"/>
                <w:color w:val="000000"/>
              </w:rPr>
              <w:t>:Р</w:t>
            </w:r>
            <w:proofErr w:type="gramEnd"/>
            <w:r w:rsidRPr="005844DF">
              <w:rPr>
                <w:rFonts w:eastAsia="Calibri"/>
                <w:color w:val="000000"/>
              </w:rPr>
              <w:t xml:space="preserve">еагент 1 (1 флакон): Буфер– </w:t>
            </w:r>
            <w:proofErr w:type="gramStart"/>
            <w:r w:rsidRPr="005844DF">
              <w:rPr>
                <w:rFonts w:eastAsia="Calibri"/>
                <w:color w:val="000000"/>
              </w:rPr>
              <w:t>фе</w:t>
            </w:r>
            <w:proofErr w:type="gramEnd"/>
            <w:r w:rsidRPr="005844DF">
              <w:rPr>
                <w:rFonts w:eastAsia="Calibri"/>
                <w:color w:val="000000"/>
              </w:rPr>
              <w:t>рмент (</w:t>
            </w:r>
            <w:proofErr w:type="spellStart"/>
            <w:r w:rsidRPr="005844DF">
              <w:rPr>
                <w:rFonts w:eastAsia="Calibri"/>
                <w:color w:val="000000"/>
              </w:rPr>
              <w:t>конц.на</w:t>
            </w:r>
            <w:proofErr w:type="spellEnd"/>
            <w:r w:rsidRPr="005844DF">
              <w:rPr>
                <w:rFonts w:eastAsia="Calibri"/>
                <w:color w:val="000000"/>
              </w:rPr>
              <w:t xml:space="preserve"> 1 флакон): 5,5-диэтилбарбитурат натрия  1,11 </w:t>
            </w:r>
            <w:proofErr w:type="spellStart"/>
            <w:r w:rsidRPr="005844DF">
              <w:rPr>
                <w:rFonts w:eastAsia="Calibri"/>
                <w:color w:val="000000"/>
              </w:rPr>
              <w:t>ммоль</w:t>
            </w:r>
            <w:proofErr w:type="spellEnd"/>
            <w:r w:rsidRPr="005844DF">
              <w:rPr>
                <w:rFonts w:eastAsia="Calibri"/>
                <w:color w:val="000000"/>
              </w:rPr>
              <w:t xml:space="preserve">, ЭДТА 3  1,24 </w:t>
            </w:r>
            <w:proofErr w:type="spellStart"/>
            <w:r w:rsidRPr="005844DF">
              <w:rPr>
                <w:rFonts w:eastAsia="Calibri"/>
                <w:color w:val="000000"/>
              </w:rPr>
              <w:t>ммоль</w:t>
            </w:r>
            <w:proofErr w:type="spellEnd"/>
            <w:r w:rsidRPr="005844DF">
              <w:rPr>
                <w:rFonts w:eastAsia="Calibri"/>
                <w:color w:val="000000"/>
              </w:rPr>
              <w:t xml:space="preserve">, </w:t>
            </w:r>
            <w:proofErr w:type="spellStart"/>
            <w:r w:rsidRPr="005844DF">
              <w:rPr>
                <w:rFonts w:eastAsia="Calibri"/>
                <w:color w:val="000000"/>
              </w:rPr>
              <w:t>уреаза</w:t>
            </w:r>
            <w:proofErr w:type="spellEnd"/>
            <w:r w:rsidRPr="005844DF">
              <w:rPr>
                <w:rFonts w:eastAsia="Calibri"/>
                <w:color w:val="000000"/>
              </w:rPr>
              <w:t xml:space="preserve"> ≥ 8 </w:t>
            </w:r>
            <w:proofErr w:type="spellStart"/>
            <w:r w:rsidRPr="005844DF">
              <w:rPr>
                <w:rFonts w:eastAsia="Calibri"/>
                <w:color w:val="000000"/>
              </w:rPr>
              <w:t>µкат</w:t>
            </w:r>
            <w:proofErr w:type="spellEnd"/>
            <w:r w:rsidRPr="005844DF">
              <w:rPr>
                <w:rFonts w:eastAsia="Calibri"/>
                <w:color w:val="000000"/>
              </w:rPr>
              <w:t xml:space="preserve">, Азид натрия  12,5%. Реагент 2 (1 флакон): </w:t>
            </w:r>
            <w:proofErr w:type="spellStart"/>
            <w:r w:rsidRPr="005844DF">
              <w:rPr>
                <w:rFonts w:eastAsia="Calibri"/>
                <w:color w:val="000000"/>
              </w:rPr>
              <w:t>Салицилат</w:t>
            </w:r>
            <w:proofErr w:type="spellEnd"/>
            <w:r w:rsidRPr="005844DF">
              <w:rPr>
                <w:rFonts w:eastAsia="Calibri"/>
                <w:color w:val="000000"/>
              </w:rPr>
              <w:t xml:space="preserve"> натрия 0,014 моль/флакон. Реагент 3: </w:t>
            </w:r>
            <w:proofErr w:type="spellStart"/>
            <w:r w:rsidRPr="005844DF">
              <w:rPr>
                <w:rFonts w:eastAsia="Calibri"/>
                <w:color w:val="000000"/>
              </w:rPr>
              <w:t>Нитропруссид</w:t>
            </w:r>
            <w:proofErr w:type="spellEnd"/>
            <w:r w:rsidRPr="005844DF">
              <w:rPr>
                <w:rFonts w:eastAsia="Calibri"/>
                <w:color w:val="000000"/>
              </w:rPr>
              <w:t xml:space="preserve"> натрия  1,8 </w:t>
            </w:r>
            <w:proofErr w:type="spellStart"/>
            <w:r w:rsidRPr="005844DF">
              <w:rPr>
                <w:rFonts w:eastAsia="Calibri"/>
                <w:color w:val="000000"/>
              </w:rPr>
              <w:t>ммоль</w:t>
            </w:r>
            <w:proofErr w:type="spellEnd"/>
            <w:r w:rsidRPr="005844DF">
              <w:rPr>
                <w:rFonts w:eastAsia="Calibri"/>
                <w:color w:val="000000"/>
              </w:rPr>
              <w:t xml:space="preserve">/флакон. Реагент 4: </w:t>
            </w:r>
            <w:proofErr w:type="spellStart"/>
            <w:r w:rsidRPr="005844DF">
              <w:rPr>
                <w:rFonts w:eastAsia="Calibri"/>
                <w:color w:val="000000"/>
              </w:rPr>
              <w:t>Гидрохлорит</w:t>
            </w:r>
            <w:proofErr w:type="spellEnd"/>
            <w:r w:rsidRPr="005844DF">
              <w:rPr>
                <w:rFonts w:eastAsia="Calibri"/>
                <w:color w:val="000000"/>
              </w:rPr>
              <w:t xml:space="preserve"> натрия  0,2 моль/</w:t>
            </w:r>
            <w:proofErr w:type="spellStart"/>
            <w:r w:rsidRPr="005844DF">
              <w:rPr>
                <w:rFonts w:eastAsia="Calibri"/>
                <w:color w:val="000000"/>
              </w:rPr>
              <w:t>л</w:t>
            </w:r>
            <w:proofErr w:type="gramStart"/>
            <w:r w:rsidRPr="005844DF">
              <w:rPr>
                <w:rFonts w:eastAsia="Calibri"/>
                <w:color w:val="000000"/>
              </w:rPr>
              <w:t>,г</w:t>
            </w:r>
            <w:proofErr w:type="gramEnd"/>
            <w:r w:rsidRPr="005844DF">
              <w:rPr>
                <w:rFonts w:eastAsia="Calibri"/>
                <w:color w:val="000000"/>
              </w:rPr>
              <w:t>идроокись</w:t>
            </w:r>
            <w:proofErr w:type="spellEnd"/>
            <w:r w:rsidRPr="005844DF">
              <w:rPr>
                <w:rFonts w:eastAsia="Calibri"/>
                <w:color w:val="000000"/>
              </w:rPr>
              <w:t xml:space="preserve"> натрия  3 моль/л -  объем 20 мл. Реагент 5: Стандартный раствор </w:t>
            </w:r>
            <w:proofErr w:type="gramStart"/>
            <w:r w:rsidRPr="005844DF">
              <w:rPr>
                <w:rFonts w:eastAsia="Calibri"/>
                <w:color w:val="000000"/>
              </w:rPr>
              <w:t>-м</w:t>
            </w:r>
            <w:proofErr w:type="gramEnd"/>
            <w:r w:rsidRPr="005844DF">
              <w:rPr>
                <w:rFonts w:eastAsia="Calibri"/>
                <w:color w:val="000000"/>
              </w:rPr>
              <w:t xml:space="preserve">очевина  15 </w:t>
            </w:r>
            <w:proofErr w:type="spellStart"/>
            <w:r w:rsidRPr="005844DF">
              <w:rPr>
                <w:rFonts w:eastAsia="Calibri"/>
                <w:color w:val="000000"/>
              </w:rPr>
              <w:t>ммоль</w:t>
            </w:r>
            <w:proofErr w:type="spellEnd"/>
            <w:r w:rsidRPr="005844DF">
              <w:rPr>
                <w:rFonts w:eastAsia="Calibri"/>
                <w:color w:val="000000"/>
              </w:rPr>
              <w:t>/л (объем 10 мл).</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pPr>
            <w:r w:rsidRPr="005844DF">
              <w:t>1</w:t>
            </w:r>
          </w:p>
        </w:tc>
        <w:tc>
          <w:tcPr>
            <w:tcW w:w="319" w:type="pct"/>
            <w:vAlign w:val="center"/>
          </w:tcPr>
          <w:p w:rsidR="00583929" w:rsidRPr="005844DF" w:rsidRDefault="00583929" w:rsidP="00CF0641">
            <w:pPr>
              <w:jc w:val="center"/>
              <w:rPr>
                <w:color w:val="000000"/>
              </w:rPr>
            </w:pPr>
            <w:r w:rsidRPr="005844DF">
              <w:rPr>
                <w:color w:val="000000"/>
              </w:rPr>
              <w:t>9750,00</w:t>
            </w:r>
          </w:p>
        </w:tc>
        <w:tc>
          <w:tcPr>
            <w:tcW w:w="319" w:type="pct"/>
            <w:vAlign w:val="center"/>
          </w:tcPr>
          <w:p w:rsidR="00583929" w:rsidRPr="005844DF" w:rsidRDefault="00583929" w:rsidP="00CF0641">
            <w:pPr>
              <w:jc w:val="center"/>
              <w:rPr>
                <w:color w:val="000000"/>
              </w:rPr>
            </w:pPr>
            <w:r w:rsidRPr="005844DF">
              <w:rPr>
                <w:color w:val="000000"/>
              </w:rPr>
              <w:t>9750,00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8</w:t>
            </w:r>
          </w:p>
        </w:tc>
        <w:tc>
          <w:tcPr>
            <w:tcW w:w="708" w:type="pct"/>
            <w:vAlign w:val="center"/>
          </w:tcPr>
          <w:p w:rsidR="00583929" w:rsidRPr="005844DF" w:rsidRDefault="00583929" w:rsidP="00CF0641">
            <w:pPr>
              <w:jc w:val="center"/>
              <w:rPr>
                <w:color w:val="000000"/>
              </w:rPr>
            </w:pPr>
            <w:r w:rsidRPr="005844DF">
              <w:rPr>
                <w:rFonts w:eastAsia="Calibri"/>
              </w:rPr>
              <w:t>Набор для определения СРБ</w:t>
            </w:r>
          </w:p>
        </w:tc>
        <w:tc>
          <w:tcPr>
            <w:tcW w:w="2152" w:type="pct"/>
            <w:vAlign w:val="center"/>
          </w:tcPr>
          <w:p w:rsidR="00583929" w:rsidRPr="005844DF" w:rsidRDefault="00583929" w:rsidP="00CF0641">
            <w:pPr>
              <w:ind w:right="-108" w:firstLine="34"/>
              <w:jc w:val="center"/>
              <w:rPr>
                <w:rFonts w:eastAsia="Calibri"/>
              </w:rPr>
            </w:pPr>
            <w:r w:rsidRPr="005844DF">
              <w:rPr>
                <w:rFonts w:eastAsia="Calibri"/>
              </w:rPr>
              <w:t xml:space="preserve">Набор реагентов для определения </w:t>
            </w:r>
            <w:proofErr w:type="spellStart"/>
            <w:proofErr w:type="gramStart"/>
            <w:r w:rsidRPr="005844DF">
              <w:rPr>
                <w:rFonts w:eastAsia="Calibri"/>
              </w:rPr>
              <w:t>С-реактивного</w:t>
            </w:r>
            <w:proofErr w:type="spellEnd"/>
            <w:proofErr w:type="gramEnd"/>
            <w:r w:rsidRPr="005844DF">
              <w:rPr>
                <w:rFonts w:eastAsia="Calibri"/>
              </w:rPr>
              <w:t xml:space="preserve"> белка в сыворотке крови методом </w:t>
            </w:r>
            <w:proofErr w:type="spellStart"/>
            <w:r w:rsidRPr="005844DF">
              <w:rPr>
                <w:rFonts w:eastAsia="Calibri"/>
              </w:rPr>
              <w:t>латекс-агглютинации</w:t>
            </w:r>
            <w:proofErr w:type="spellEnd"/>
            <w:r w:rsidRPr="005844DF">
              <w:rPr>
                <w:rFonts w:eastAsia="Calibri"/>
              </w:rPr>
              <w:t>.</w:t>
            </w:r>
          </w:p>
          <w:p w:rsidR="00583929" w:rsidRPr="005844DF" w:rsidRDefault="00583929" w:rsidP="00CF0641">
            <w:pPr>
              <w:ind w:right="-108" w:firstLine="34"/>
              <w:jc w:val="center"/>
            </w:pPr>
            <w:r w:rsidRPr="005844DF">
              <w:rPr>
                <w:rFonts w:eastAsia="Calibri"/>
              </w:rPr>
              <w:t>Состав набора: реагент №1-СРБ-латекс</w:t>
            </w:r>
            <w:proofErr w:type="gramStart"/>
            <w:r w:rsidRPr="005844DF">
              <w:rPr>
                <w:rFonts w:eastAsia="Calibri"/>
              </w:rPr>
              <w:t>:(</w:t>
            </w:r>
            <w:proofErr w:type="gramEnd"/>
            <w:r w:rsidRPr="005844DF">
              <w:rPr>
                <w:rFonts w:eastAsia="Calibri"/>
              </w:rPr>
              <w:t xml:space="preserve">суспензия полистирольных латексных частиц, покрытых антителами к СРБ, в </w:t>
            </w:r>
            <w:proofErr w:type="spellStart"/>
            <w:r w:rsidRPr="005844DF">
              <w:rPr>
                <w:rFonts w:eastAsia="Calibri"/>
              </w:rPr>
              <w:t>забуференном</w:t>
            </w:r>
            <w:proofErr w:type="spellEnd"/>
            <w:r w:rsidRPr="005844DF">
              <w:rPr>
                <w:rFonts w:eastAsia="Calibri"/>
              </w:rPr>
              <w:t xml:space="preserve"> физиологическом растворе. </w:t>
            </w:r>
            <w:proofErr w:type="gramStart"/>
            <w:r w:rsidRPr="005844DF">
              <w:rPr>
                <w:rFonts w:eastAsia="Calibri"/>
              </w:rPr>
              <w:t>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СРБ меньше 15мг/л. Содержит 0,95г/л азида натрия) дозировка- 1*0,5мл;</w:t>
            </w:r>
            <w:proofErr w:type="gramEnd"/>
            <w:r w:rsidRPr="005844DF">
              <w:rPr>
                <w:rFonts w:eastAsia="Calibri"/>
              </w:rPr>
              <w:t xml:space="preserve"> отрицательный контроль (сыворотка крови с содержанием СРБ меньше 1мг/л. Содержит 0,95г/л азида натрия) дозировка – 1*0,5мл; </w:t>
            </w:r>
            <w:proofErr w:type="spellStart"/>
            <w:proofErr w:type="gramStart"/>
            <w:r w:rsidRPr="005844DF">
              <w:rPr>
                <w:rFonts w:eastAsia="Calibri"/>
              </w:rPr>
              <w:t>тест-пластины</w:t>
            </w:r>
            <w:proofErr w:type="spellEnd"/>
            <w:proofErr w:type="gramEnd"/>
            <w:r w:rsidRPr="005844DF">
              <w:rPr>
                <w:rFonts w:eastAsia="Calibri"/>
              </w:rPr>
              <w:t xml:space="preserve"> 3шт; одноразовые мешалки 60шт</w:t>
            </w:r>
          </w:p>
        </w:tc>
        <w:tc>
          <w:tcPr>
            <w:tcW w:w="216" w:type="pct"/>
            <w:vAlign w:val="center"/>
          </w:tcPr>
          <w:p w:rsidR="00583929" w:rsidRPr="005844DF" w:rsidRDefault="00583929" w:rsidP="00CF0641">
            <w:pPr>
              <w:jc w:val="center"/>
            </w:pPr>
            <w:proofErr w:type="spellStart"/>
            <w:r w:rsidRPr="005844DF">
              <w:t>наб</w:t>
            </w:r>
            <w:proofErr w:type="spellEnd"/>
          </w:p>
        </w:tc>
        <w:tc>
          <w:tcPr>
            <w:tcW w:w="197" w:type="pct"/>
            <w:vAlign w:val="center"/>
          </w:tcPr>
          <w:p w:rsidR="00583929" w:rsidRPr="005844DF" w:rsidRDefault="00583929" w:rsidP="00CF0641">
            <w:pPr>
              <w:jc w:val="center"/>
            </w:pPr>
            <w:r w:rsidRPr="005844DF">
              <w:t>2</w:t>
            </w:r>
          </w:p>
        </w:tc>
        <w:tc>
          <w:tcPr>
            <w:tcW w:w="319" w:type="pct"/>
            <w:vAlign w:val="center"/>
          </w:tcPr>
          <w:p w:rsidR="00583929" w:rsidRPr="005844DF" w:rsidRDefault="00583929" w:rsidP="00CF0641">
            <w:pPr>
              <w:jc w:val="center"/>
              <w:rPr>
                <w:color w:val="000000"/>
              </w:rPr>
            </w:pPr>
            <w:r w:rsidRPr="005844DF">
              <w:rPr>
                <w:color w:val="000000"/>
              </w:rPr>
              <w:t>9000,00</w:t>
            </w:r>
          </w:p>
        </w:tc>
        <w:tc>
          <w:tcPr>
            <w:tcW w:w="319" w:type="pct"/>
            <w:vAlign w:val="center"/>
          </w:tcPr>
          <w:p w:rsidR="00583929" w:rsidRPr="005844DF" w:rsidRDefault="00583929" w:rsidP="00CF0641">
            <w:pPr>
              <w:jc w:val="center"/>
            </w:pPr>
            <w:r w:rsidRPr="005844DF">
              <w:t>18000,00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9</w:t>
            </w:r>
          </w:p>
        </w:tc>
        <w:tc>
          <w:tcPr>
            <w:tcW w:w="708" w:type="pct"/>
            <w:vAlign w:val="center"/>
          </w:tcPr>
          <w:p w:rsidR="00583929" w:rsidRPr="005844DF" w:rsidRDefault="00583929" w:rsidP="00CF0641">
            <w:pPr>
              <w:jc w:val="center"/>
              <w:rPr>
                <w:rFonts w:eastAsia="Calibri"/>
                <w:color w:val="000000"/>
              </w:rPr>
            </w:pPr>
            <w:r w:rsidRPr="005844DF">
              <w:rPr>
                <w:rFonts w:eastAsia="Calibri"/>
                <w:color w:val="000000"/>
              </w:rPr>
              <w:t>Тимоловая проба  TTT 300</w:t>
            </w:r>
          </w:p>
        </w:tc>
        <w:tc>
          <w:tcPr>
            <w:tcW w:w="2152" w:type="pct"/>
            <w:vAlign w:val="center"/>
          </w:tcPr>
          <w:p w:rsidR="00583929" w:rsidRPr="005844DF" w:rsidRDefault="00583929" w:rsidP="00CF0641">
            <w:pPr>
              <w:jc w:val="center"/>
              <w:rPr>
                <w:rFonts w:eastAsia="Calibri"/>
                <w:color w:val="000000"/>
              </w:rPr>
            </w:pPr>
            <w:r w:rsidRPr="005844DF">
              <w:rPr>
                <w:rFonts w:eastAsia="Calibri"/>
                <w:color w:val="000000"/>
              </w:rPr>
              <w:t xml:space="preserve">Тимоловая  проба. </w:t>
            </w:r>
            <w:proofErr w:type="spellStart"/>
            <w:proofErr w:type="gramStart"/>
            <w:r w:rsidRPr="005844DF">
              <w:rPr>
                <w:rFonts w:eastAsia="Calibri"/>
                <w:color w:val="000000"/>
              </w:rPr>
              <w:t>H</w:t>
            </w:r>
            <w:proofErr w:type="gramEnd"/>
            <w:r w:rsidRPr="005844DF">
              <w:rPr>
                <w:rFonts w:eastAsia="Calibri"/>
                <w:color w:val="000000"/>
              </w:rPr>
              <w:t>абор</w:t>
            </w:r>
            <w:proofErr w:type="spellEnd"/>
            <w:r w:rsidRPr="005844DF">
              <w:rPr>
                <w:rFonts w:eastAsia="Calibri"/>
                <w:color w:val="000000"/>
              </w:rPr>
              <w:t xml:space="preserve"> реактивов для приготовления 1000 мл рабочего раствора, 300 анализов. Состав: Реагент 1(Концентрированный раствор тимола):   ТРИС буфер  11 </w:t>
            </w:r>
            <w:proofErr w:type="spellStart"/>
            <w:r w:rsidRPr="005844DF">
              <w:rPr>
                <w:rFonts w:eastAsia="Calibri"/>
                <w:color w:val="000000"/>
              </w:rPr>
              <w:t>ммоль</w:t>
            </w:r>
            <w:proofErr w:type="spellEnd"/>
            <w:r w:rsidRPr="005844DF">
              <w:rPr>
                <w:rFonts w:eastAsia="Calibri"/>
                <w:color w:val="000000"/>
              </w:rPr>
              <w:t xml:space="preserve">/л, малеиновая кислота   3,36 </w:t>
            </w:r>
            <w:proofErr w:type="spellStart"/>
            <w:r w:rsidRPr="005844DF">
              <w:rPr>
                <w:rFonts w:eastAsia="Calibri"/>
                <w:color w:val="000000"/>
              </w:rPr>
              <w:t>ммоль</w:t>
            </w:r>
            <w:proofErr w:type="spellEnd"/>
            <w:r w:rsidRPr="005844DF">
              <w:rPr>
                <w:rFonts w:eastAsia="Calibri"/>
                <w:color w:val="000000"/>
              </w:rPr>
              <w:t xml:space="preserve">/л, тимол   6,66 </w:t>
            </w:r>
            <w:proofErr w:type="spellStart"/>
            <w:r w:rsidRPr="005844DF">
              <w:rPr>
                <w:rFonts w:eastAsia="Calibri"/>
                <w:color w:val="000000"/>
              </w:rPr>
              <w:t>ммоль</w:t>
            </w:r>
            <w:proofErr w:type="spellEnd"/>
            <w:r w:rsidRPr="005844DF">
              <w:rPr>
                <w:rFonts w:eastAsia="Calibri"/>
                <w:color w:val="000000"/>
              </w:rPr>
              <w:t xml:space="preserve">/л;  Реагент 2: (Калибровочный раствор 1 - серная кислота  2,5 моль/л), Реагент 3: (Калибровочный раствор 2  - барий хлористый  48 </w:t>
            </w:r>
            <w:proofErr w:type="spellStart"/>
            <w:r w:rsidRPr="005844DF">
              <w:rPr>
                <w:rFonts w:eastAsia="Calibri"/>
                <w:color w:val="000000"/>
              </w:rPr>
              <w:t>ммоль</w:t>
            </w:r>
            <w:proofErr w:type="spellEnd"/>
            <w:r w:rsidRPr="005844DF">
              <w:rPr>
                <w:rFonts w:eastAsia="Calibri"/>
                <w:color w:val="000000"/>
              </w:rPr>
              <w:t>/л). Фасовка: Реагент 1 1х17 мл, Реагент 2 1х11 мл, Реагент 3 1х5 мл</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pPr>
            <w:r w:rsidRPr="005844DF">
              <w:t>1</w:t>
            </w:r>
          </w:p>
        </w:tc>
        <w:tc>
          <w:tcPr>
            <w:tcW w:w="319" w:type="pct"/>
            <w:vAlign w:val="center"/>
          </w:tcPr>
          <w:p w:rsidR="00583929" w:rsidRPr="005844DF" w:rsidRDefault="00583929" w:rsidP="00CF0641">
            <w:pPr>
              <w:jc w:val="center"/>
              <w:rPr>
                <w:color w:val="000000"/>
              </w:rPr>
            </w:pPr>
            <w:r w:rsidRPr="005844DF">
              <w:rPr>
                <w:color w:val="000000"/>
              </w:rPr>
              <w:t>4500,00</w:t>
            </w:r>
          </w:p>
        </w:tc>
        <w:tc>
          <w:tcPr>
            <w:tcW w:w="319" w:type="pct"/>
            <w:vAlign w:val="center"/>
          </w:tcPr>
          <w:p w:rsidR="00583929" w:rsidRPr="005844DF" w:rsidRDefault="00583929" w:rsidP="00CF0641">
            <w:pPr>
              <w:jc w:val="center"/>
              <w:rPr>
                <w:color w:val="000000"/>
              </w:rPr>
            </w:pPr>
            <w:r w:rsidRPr="005844DF">
              <w:rPr>
                <w:color w:val="000000"/>
              </w:rPr>
              <w:t>4500,00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r w:rsidR="00583929" w:rsidRPr="005844DF" w:rsidTr="00583929">
        <w:trPr>
          <w:jc w:val="center"/>
        </w:trPr>
        <w:tc>
          <w:tcPr>
            <w:tcW w:w="151" w:type="pct"/>
            <w:vAlign w:val="center"/>
          </w:tcPr>
          <w:p w:rsidR="00583929" w:rsidRPr="005844DF" w:rsidRDefault="00583929" w:rsidP="00CF0641">
            <w:pPr>
              <w:jc w:val="center"/>
            </w:pPr>
            <w:r w:rsidRPr="005844DF">
              <w:t>10</w:t>
            </w:r>
          </w:p>
        </w:tc>
        <w:tc>
          <w:tcPr>
            <w:tcW w:w="708" w:type="pct"/>
            <w:vAlign w:val="center"/>
          </w:tcPr>
          <w:p w:rsidR="00583929" w:rsidRPr="005844DF" w:rsidRDefault="00583929" w:rsidP="00CF0641">
            <w:pPr>
              <w:jc w:val="center"/>
            </w:pPr>
            <w:proofErr w:type="gramStart"/>
            <w:r w:rsidRPr="005844DF">
              <w:rPr>
                <w:color w:val="000000"/>
              </w:rPr>
              <w:t>Щелочная</w:t>
            </w:r>
            <w:proofErr w:type="gramEnd"/>
            <w:r w:rsidRPr="005844DF">
              <w:rPr>
                <w:color w:val="000000"/>
              </w:rPr>
              <w:t xml:space="preserve"> </w:t>
            </w:r>
            <w:proofErr w:type="spellStart"/>
            <w:r w:rsidRPr="005844DF">
              <w:rPr>
                <w:color w:val="000000"/>
              </w:rPr>
              <w:t>фосфотаза</w:t>
            </w:r>
            <w:proofErr w:type="spellEnd"/>
            <w:r w:rsidRPr="005844DF">
              <w:rPr>
                <w:color w:val="000000"/>
              </w:rPr>
              <w:t xml:space="preserve"> 30  /Набор </w:t>
            </w:r>
            <w:proofErr w:type="spellStart"/>
            <w:r w:rsidRPr="005844DF">
              <w:rPr>
                <w:color w:val="000000"/>
              </w:rPr>
              <w:t>Ligick</w:t>
            </w:r>
            <w:proofErr w:type="spellEnd"/>
            <w:r w:rsidRPr="005844DF">
              <w:rPr>
                <w:color w:val="000000"/>
              </w:rPr>
              <w:t xml:space="preserve"> </w:t>
            </w:r>
            <w:proofErr w:type="spellStart"/>
            <w:r w:rsidRPr="005844DF">
              <w:rPr>
                <w:color w:val="000000"/>
              </w:rPr>
              <w:t>Cor-ALP</w:t>
            </w:r>
            <w:proofErr w:type="spellEnd"/>
            <w:r w:rsidRPr="005844DF">
              <w:rPr>
                <w:color w:val="000000"/>
              </w:rPr>
              <w:t xml:space="preserve"> 30</w:t>
            </w:r>
          </w:p>
        </w:tc>
        <w:tc>
          <w:tcPr>
            <w:tcW w:w="2152" w:type="pct"/>
            <w:vAlign w:val="center"/>
          </w:tcPr>
          <w:p w:rsidR="00583929" w:rsidRPr="005844DF" w:rsidRDefault="00583929" w:rsidP="00CF0641">
            <w:pPr>
              <w:jc w:val="center"/>
            </w:pPr>
            <w:r w:rsidRPr="005844DF">
              <w:t xml:space="preserve">Набор </w:t>
            </w:r>
            <w:proofErr w:type="spellStart"/>
            <w:r w:rsidRPr="005844DF">
              <w:t>Liquick</w:t>
            </w:r>
            <w:proofErr w:type="spellEnd"/>
            <w:r w:rsidRPr="005844DF">
              <w:t xml:space="preserve"> </w:t>
            </w:r>
            <w:proofErr w:type="spellStart"/>
            <w:r w:rsidRPr="005844DF">
              <w:t>Cor-ALP</w:t>
            </w:r>
            <w:proofErr w:type="spellEnd"/>
            <w:r w:rsidRPr="005844DF">
              <w:t xml:space="preserve"> для определения активности щелочной </w:t>
            </w:r>
            <w:proofErr w:type="spellStart"/>
            <w:r w:rsidRPr="005844DF">
              <w:t>фосфотазы</w:t>
            </w:r>
            <w:proofErr w:type="spellEnd"/>
            <w:r w:rsidRPr="005844DF">
              <w:t xml:space="preserve"> в сыворотке либо плазме кинетическим методом IFCC</w:t>
            </w:r>
          </w:p>
        </w:tc>
        <w:tc>
          <w:tcPr>
            <w:tcW w:w="216" w:type="pct"/>
            <w:vAlign w:val="center"/>
          </w:tcPr>
          <w:p w:rsidR="00583929" w:rsidRPr="005844DF" w:rsidRDefault="00583929" w:rsidP="00CF0641">
            <w:pPr>
              <w:jc w:val="center"/>
              <w:rPr>
                <w:lang w:val="kk-KZ"/>
              </w:rPr>
            </w:pPr>
            <w:r w:rsidRPr="005844DF">
              <w:rPr>
                <w:lang w:val="kk-KZ"/>
              </w:rPr>
              <w:t>наб</w:t>
            </w:r>
          </w:p>
        </w:tc>
        <w:tc>
          <w:tcPr>
            <w:tcW w:w="197" w:type="pct"/>
            <w:vAlign w:val="center"/>
          </w:tcPr>
          <w:p w:rsidR="00583929" w:rsidRPr="005844DF" w:rsidRDefault="00583929" w:rsidP="00CF0641">
            <w:pPr>
              <w:jc w:val="center"/>
            </w:pPr>
            <w:r w:rsidRPr="005844DF">
              <w:t>1</w:t>
            </w:r>
          </w:p>
        </w:tc>
        <w:tc>
          <w:tcPr>
            <w:tcW w:w="319" w:type="pct"/>
            <w:vAlign w:val="center"/>
          </w:tcPr>
          <w:p w:rsidR="00583929" w:rsidRPr="005844DF" w:rsidRDefault="00583929" w:rsidP="00CF0641">
            <w:pPr>
              <w:jc w:val="center"/>
              <w:rPr>
                <w:color w:val="000000"/>
              </w:rPr>
            </w:pPr>
            <w:r w:rsidRPr="005844DF">
              <w:rPr>
                <w:color w:val="000000"/>
              </w:rPr>
              <w:t>8855,00</w:t>
            </w:r>
          </w:p>
        </w:tc>
        <w:tc>
          <w:tcPr>
            <w:tcW w:w="319" w:type="pct"/>
            <w:vAlign w:val="center"/>
          </w:tcPr>
          <w:p w:rsidR="00583929" w:rsidRPr="005844DF" w:rsidRDefault="00583929" w:rsidP="00CF0641">
            <w:pPr>
              <w:jc w:val="center"/>
              <w:rPr>
                <w:color w:val="000000"/>
              </w:rPr>
            </w:pPr>
            <w:r w:rsidRPr="005844DF">
              <w:rPr>
                <w:color w:val="000000"/>
              </w:rPr>
              <w:t>8855,00</w:t>
            </w:r>
          </w:p>
        </w:tc>
        <w:tc>
          <w:tcPr>
            <w:tcW w:w="416" w:type="pct"/>
            <w:vAlign w:val="center"/>
          </w:tcPr>
          <w:p w:rsidR="00583929" w:rsidRPr="005844DF" w:rsidRDefault="00583929" w:rsidP="00CF0641">
            <w:pPr>
              <w:jc w:val="center"/>
            </w:pPr>
            <w:r w:rsidRPr="005844DF">
              <w:t>По заявке с момента заключения договора, DDP*</w:t>
            </w:r>
          </w:p>
        </w:tc>
        <w:tc>
          <w:tcPr>
            <w:tcW w:w="524" w:type="pct"/>
            <w:vAlign w:val="center"/>
          </w:tcPr>
          <w:p w:rsidR="00583929" w:rsidRPr="005844DF" w:rsidRDefault="00583929" w:rsidP="00CF0641">
            <w:pPr>
              <w:jc w:val="center"/>
            </w:pPr>
            <w:r w:rsidRPr="005844DF">
              <w:t>СКО, Петропавловск, ул. Сатпаева,3 (Аптека)</w:t>
            </w:r>
          </w:p>
        </w:tc>
      </w:tr>
    </w:tbl>
    <w:p w:rsidR="00C27B79" w:rsidRDefault="00C27B79" w:rsidP="00193C28">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DD0B09">
        <w:trPr>
          <w:jc w:val="center"/>
        </w:trPr>
        <w:tc>
          <w:tcPr>
            <w:tcW w:w="414" w:type="dxa"/>
            <w:vAlign w:val="center"/>
          </w:tcPr>
          <w:p w:rsidR="00530CE7" w:rsidRPr="00A62527" w:rsidRDefault="00530CE7"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30CE7" w:rsidRPr="00A729FC" w:rsidRDefault="00A729FC" w:rsidP="00583929">
            <w:pPr>
              <w:jc w:val="center"/>
              <w:rPr>
                <w:color w:val="000000"/>
                <w:sz w:val="24"/>
                <w:szCs w:val="24"/>
              </w:rPr>
            </w:pPr>
            <w:r>
              <w:rPr>
                <w:color w:val="000000"/>
                <w:sz w:val="24"/>
                <w:szCs w:val="24"/>
              </w:rPr>
              <w:t>ТОО «</w:t>
            </w:r>
            <w:r w:rsidR="00583929">
              <w:rPr>
                <w:color w:val="000000"/>
                <w:sz w:val="24"/>
                <w:szCs w:val="24"/>
              </w:rPr>
              <w:t>Альянс</w:t>
            </w:r>
            <w:r>
              <w:rPr>
                <w:color w:val="000000"/>
                <w:sz w:val="24"/>
                <w:szCs w:val="24"/>
              </w:rPr>
              <w:t>»</w:t>
            </w:r>
          </w:p>
        </w:tc>
        <w:tc>
          <w:tcPr>
            <w:tcW w:w="5002" w:type="dxa"/>
            <w:vAlign w:val="center"/>
          </w:tcPr>
          <w:p w:rsidR="00530CE7" w:rsidRPr="00A62527" w:rsidRDefault="00A62527" w:rsidP="00583929">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583929">
              <w:rPr>
                <w:bCs/>
                <w:sz w:val="24"/>
                <w:szCs w:val="24"/>
              </w:rPr>
              <w:t>У</w:t>
            </w:r>
            <w:proofErr w:type="gramEnd"/>
            <w:r w:rsidR="00583929">
              <w:rPr>
                <w:bCs/>
                <w:sz w:val="24"/>
                <w:szCs w:val="24"/>
              </w:rPr>
              <w:t>сть-Каменогорск</w:t>
            </w:r>
            <w:r w:rsidR="00866A38">
              <w:rPr>
                <w:bCs/>
                <w:sz w:val="24"/>
                <w:szCs w:val="24"/>
              </w:rPr>
              <w:t xml:space="preserve">, </w:t>
            </w:r>
            <w:r w:rsidR="00583929">
              <w:rPr>
                <w:bCs/>
                <w:sz w:val="24"/>
                <w:szCs w:val="24"/>
              </w:rPr>
              <w:t>ул.Красина, 12/2</w:t>
            </w:r>
          </w:p>
        </w:tc>
        <w:tc>
          <w:tcPr>
            <w:tcW w:w="3355" w:type="dxa"/>
            <w:vAlign w:val="center"/>
          </w:tcPr>
          <w:p w:rsidR="00A62527" w:rsidRPr="00A62527" w:rsidRDefault="00491EE3" w:rsidP="00DD0B09">
            <w:pPr>
              <w:autoSpaceDE w:val="0"/>
              <w:autoSpaceDN w:val="0"/>
              <w:adjustRightInd w:val="0"/>
              <w:jc w:val="center"/>
              <w:rPr>
                <w:bCs/>
                <w:sz w:val="24"/>
                <w:szCs w:val="24"/>
              </w:rPr>
            </w:pPr>
            <w:r>
              <w:rPr>
                <w:bCs/>
                <w:sz w:val="24"/>
                <w:szCs w:val="24"/>
              </w:rPr>
              <w:t>0</w:t>
            </w:r>
            <w:r w:rsidR="00583929">
              <w:rPr>
                <w:bCs/>
                <w:sz w:val="24"/>
                <w:szCs w:val="24"/>
              </w:rPr>
              <w:t>7</w:t>
            </w:r>
            <w:r w:rsidR="00A62527" w:rsidRPr="00A62527">
              <w:rPr>
                <w:bCs/>
                <w:sz w:val="24"/>
                <w:szCs w:val="24"/>
              </w:rPr>
              <w:t>.0</w:t>
            </w:r>
            <w:r>
              <w:rPr>
                <w:bCs/>
                <w:sz w:val="24"/>
                <w:szCs w:val="24"/>
              </w:rPr>
              <w:t>6</w:t>
            </w:r>
            <w:r w:rsidR="00A62527" w:rsidRPr="00A62527">
              <w:rPr>
                <w:bCs/>
                <w:sz w:val="24"/>
                <w:szCs w:val="24"/>
              </w:rPr>
              <w:t>.2018г.</w:t>
            </w:r>
          </w:p>
          <w:p w:rsidR="00530CE7" w:rsidRPr="00A62527" w:rsidRDefault="00583929" w:rsidP="00583929">
            <w:pPr>
              <w:autoSpaceDE w:val="0"/>
              <w:autoSpaceDN w:val="0"/>
              <w:adjustRightInd w:val="0"/>
              <w:jc w:val="center"/>
              <w:rPr>
                <w:bCs/>
                <w:sz w:val="24"/>
                <w:szCs w:val="24"/>
              </w:rPr>
            </w:pPr>
            <w:r>
              <w:rPr>
                <w:bCs/>
                <w:sz w:val="24"/>
                <w:szCs w:val="24"/>
              </w:rPr>
              <w:t>10</w:t>
            </w:r>
            <w:r w:rsidR="00A62527" w:rsidRPr="00A62527">
              <w:rPr>
                <w:bCs/>
                <w:sz w:val="24"/>
                <w:szCs w:val="24"/>
              </w:rPr>
              <w:t>:</w:t>
            </w:r>
            <w:r w:rsidR="00866A38">
              <w:rPr>
                <w:bCs/>
                <w:sz w:val="24"/>
                <w:szCs w:val="24"/>
              </w:rPr>
              <w:t>3</w:t>
            </w:r>
            <w:r>
              <w:rPr>
                <w:bCs/>
                <w:sz w:val="24"/>
                <w:szCs w:val="24"/>
              </w:rPr>
              <w:t>5</w:t>
            </w:r>
            <w:r w:rsidR="00A62527" w:rsidRPr="00A62527">
              <w:rPr>
                <w:bCs/>
                <w:sz w:val="24"/>
                <w:szCs w:val="24"/>
              </w:rPr>
              <w:t xml:space="preserve"> мин</w:t>
            </w:r>
          </w:p>
        </w:tc>
      </w:tr>
      <w:tr w:rsidR="00866A38" w:rsidRPr="00A62527" w:rsidTr="00DD0B09">
        <w:trPr>
          <w:jc w:val="center"/>
        </w:trPr>
        <w:tc>
          <w:tcPr>
            <w:tcW w:w="414" w:type="dxa"/>
            <w:vAlign w:val="center"/>
          </w:tcPr>
          <w:p w:rsidR="00866A38" w:rsidRPr="00A62527" w:rsidRDefault="00866A38"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866A38" w:rsidRDefault="00866A38" w:rsidP="00583929">
            <w:pPr>
              <w:jc w:val="center"/>
              <w:rPr>
                <w:color w:val="000000"/>
                <w:sz w:val="24"/>
                <w:szCs w:val="24"/>
              </w:rPr>
            </w:pPr>
            <w:r>
              <w:rPr>
                <w:color w:val="000000"/>
                <w:sz w:val="24"/>
                <w:szCs w:val="24"/>
              </w:rPr>
              <w:t>ТОО «</w:t>
            </w:r>
            <w:proofErr w:type="spellStart"/>
            <w:r w:rsidR="00583929">
              <w:rPr>
                <w:color w:val="000000"/>
                <w:sz w:val="24"/>
                <w:szCs w:val="24"/>
              </w:rPr>
              <w:t>ДиАКиТ</w:t>
            </w:r>
            <w:proofErr w:type="spellEnd"/>
            <w:r>
              <w:rPr>
                <w:color w:val="000000"/>
                <w:sz w:val="24"/>
                <w:szCs w:val="24"/>
              </w:rPr>
              <w:t>»</w:t>
            </w:r>
          </w:p>
        </w:tc>
        <w:tc>
          <w:tcPr>
            <w:tcW w:w="5002" w:type="dxa"/>
            <w:vAlign w:val="center"/>
          </w:tcPr>
          <w:p w:rsidR="00866A38" w:rsidRPr="00A62527" w:rsidRDefault="00866A38" w:rsidP="00583929">
            <w:pPr>
              <w:autoSpaceDE w:val="0"/>
              <w:autoSpaceDN w:val="0"/>
              <w:adjustRightInd w:val="0"/>
              <w:jc w:val="center"/>
              <w:rPr>
                <w:bCs/>
                <w:sz w:val="24"/>
                <w:szCs w:val="24"/>
              </w:rPr>
            </w:pPr>
            <w:r>
              <w:rPr>
                <w:bCs/>
                <w:sz w:val="24"/>
                <w:szCs w:val="24"/>
              </w:rPr>
              <w:t>РК, г</w:t>
            </w:r>
            <w:proofErr w:type="gramStart"/>
            <w:r>
              <w:rPr>
                <w:bCs/>
                <w:sz w:val="24"/>
                <w:szCs w:val="24"/>
              </w:rPr>
              <w:t>.</w:t>
            </w:r>
            <w:r w:rsidR="00583929">
              <w:rPr>
                <w:bCs/>
                <w:sz w:val="24"/>
                <w:szCs w:val="24"/>
              </w:rPr>
              <w:t>К</w:t>
            </w:r>
            <w:proofErr w:type="gramEnd"/>
            <w:r w:rsidR="00583929">
              <w:rPr>
                <w:bCs/>
                <w:sz w:val="24"/>
                <w:szCs w:val="24"/>
              </w:rPr>
              <w:t>араганда</w:t>
            </w:r>
            <w:r>
              <w:rPr>
                <w:bCs/>
                <w:sz w:val="24"/>
                <w:szCs w:val="24"/>
              </w:rPr>
              <w:t xml:space="preserve">, </w:t>
            </w:r>
            <w:r w:rsidR="00583929">
              <w:rPr>
                <w:bCs/>
                <w:sz w:val="24"/>
                <w:szCs w:val="24"/>
              </w:rPr>
              <w:t>Октябрьский район, микрорайон 19, строение 40А</w:t>
            </w:r>
          </w:p>
        </w:tc>
        <w:tc>
          <w:tcPr>
            <w:tcW w:w="3355" w:type="dxa"/>
            <w:vAlign w:val="center"/>
          </w:tcPr>
          <w:p w:rsidR="00866A38" w:rsidRPr="00A62527" w:rsidRDefault="00866A38" w:rsidP="00866A38">
            <w:pPr>
              <w:autoSpaceDE w:val="0"/>
              <w:autoSpaceDN w:val="0"/>
              <w:adjustRightInd w:val="0"/>
              <w:jc w:val="center"/>
              <w:rPr>
                <w:bCs/>
                <w:sz w:val="24"/>
                <w:szCs w:val="24"/>
              </w:rPr>
            </w:pPr>
            <w:r>
              <w:rPr>
                <w:bCs/>
                <w:sz w:val="24"/>
                <w:szCs w:val="24"/>
              </w:rPr>
              <w:t>0</w:t>
            </w:r>
            <w:r w:rsidR="00583929">
              <w:rPr>
                <w:bCs/>
                <w:sz w:val="24"/>
                <w:szCs w:val="24"/>
              </w:rPr>
              <w:t>7</w:t>
            </w:r>
            <w:r w:rsidRPr="00A62527">
              <w:rPr>
                <w:bCs/>
                <w:sz w:val="24"/>
                <w:szCs w:val="24"/>
              </w:rPr>
              <w:t>.0</w:t>
            </w:r>
            <w:r>
              <w:rPr>
                <w:bCs/>
                <w:sz w:val="24"/>
                <w:szCs w:val="24"/>
              </w:rPr>
              <w:t>6</w:t>
            </w:r>
            <w:r w:rsidRPr="00A62527">
              <w:rPr>
                <w:bCs/>
                <w:sz w:val="24"/>
                <w:szCs w:val="24"/>
              </w:rPr>
              <w:t>.2018г.</w:t>
            </w:r>
          </w:p>
          <w:p w:rsidR="00866A38" w:rsidRDefault="00583929" w:rsidP="00866A38">
            <w:pPr>
              <w:autoSpaceDE w:val="0"/>
              <w:autoSpaceDN w:val="0"/>
              <w:adjustRightInd w:val="0"/>
              <w:jc w:val="center"/>
              <w:rPr>
                <w:bCs/>
                <w:sz w:val="24"/>
                <w:szCs w:val="24"/>
              </w:rPr>
            </w:pPr>
            <w:r>
              <w:rPr>
                <w:bCs/>
                <w:sz w:val="24"/>
                <w:szCs w:val="24"/>
              </w:rPr>
              <w:t>11</w:t>
            </w:r>
            <w:r w:rsidR="00866A38" w:rsidRPr="00A62527">
              <w:rPr>
                <w:bCs/>
                <w:sz w:val="24"/>
                <w:szCs w:val="24"/>
              </w:rPr>
              <w:t>:</w:t>
            </w:r>
            <w:r>
              <w:rPr>
                <w:bCs/>
                <w:sz w:val="24"/>
                <w:szCs w:val="24"/>
              </w:rPr>
              <w:t>0</w:t>
            </w:r>
            <w:r w:rsidR="00866A38">
              <w:rPr>
                <w:bCs/>
                <w:sz w:val="24"/>
                <w:szCs w:val="24"/>
              </w:rPr>
              <w:t>5</w:t>
            </w:r>
            <w:r w:rsidR="00866A38"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42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6684"/>
        <w:gridCol w:w="989"/>
        <w:gridCol w:w="853"/>
        <w:gridCol w:w="2292"/>
        <w:gridCol w:w="2292"/>
      </w:tblGrid>
      <w:tr w:rsidR="00583929" w:rsidRPr="007312FE" w:rsidTr="00583929">
        <w:trPr>
          <w:trHeight w:val="306"/>
          <w:jc w:val="center"/>
        </w:trPr>
        <w:tc>
          <w:tcPr>
            <w:tcW w:w="189" w:type="pct"/>
            <w:vMerge w:val="restart"/>
            <w:vAlign w:val="center"/>
          </w:tcPr>
          <w:p w:rsidR="00583929" w:rsidRPr="007312FE" w:rsidRDefault="00583929" w:rsidP="00634B0D">
            <w:pPr>
              <w:jc w:val="center"/>
              <w:rPr>
                <w:sz w:val="22"/>
                <w:szCs w:val="22"/>
              </w:rPr>
            </w:pPr>
            <w:r w:rsidRPr="007312FE">
              <w:rPr>
                <w:sz w:val="22"/>
                <w:szCs w:val="22"/>
              </w:rPr>
              <w:t xml:space="preserve">№ </w:t>
            </w:r>
            <w:proofErr w:type="spellStart"/>
            <w:proofErr w:type="gramStart"/>
            <w:r w:rsidRPr="007312FE">
              <w:rPr>
                <w:sz w:val="22"/>
                <w:szCs w:val="22"/>
              </w:rPr>
              <w:t>п</w:t>
            </w:r>
            <w:proofErr w:type="spellEnd"/>
            <w:proofErr w:type="gramEnd"/>
            <w:r w:rsidRPr="007312FE">
              <w:rPr>
                <w:sz w:val="22"/>
                <w:szCs w:val="22"/>
              </w:rPr>
              <w:t>/</w:t>
            </w:r>
            <w:proofErr w:type="spellStart"/>
            <w:r w:rsidRPr="007312FE">
              <w:rPr>
                <w:sz w:val="22"/>
                <w:szCs w:val="22"/>
              </w:rPr>
              <w:t>п</w:t>
            </w:r>
            <w:proofErr w:type="spellEnd"/>
          </w:p>
        </w:tc>
        <w:tc>
          <w:tcPr>
            <w:tcW w:w="2453" w:type="pct"/>
            <w:vMerge w:val="restart"/>
            <w:vAlign w:val="center"/>
          </w:tcPr>
          <w:p w:rsidR="00583929" w:rsidRPr="007312FE" w:rsidRDefault="00583929" w:rsidP="00634B0D">
            <w:pPr>
              <w:jc w:val="center"/>
              <w:rPr>
                <w:sz w:val="22"/>
                <w:szCs w:val="22"/>
              </w:rPr>
            </w:pPr>
            <w:r w:rsidRPr="007312FE">
              <w:rPr>
                <w:sz w:val="22"/>
                <w:szCs w:val="22"/>
              </w:rPr>
              <w:t>Наименование</w:t>
            </w:r>
          </w:p>
        </w:tc>
        <w:tc>
          <w:tcPr>
            <w:tcW w:w="363" w:type="pct"/>
            <w:vMerge w:val="restart"/>
            <w:vAlign w:val="center"/>
          </w:tcPr>
          <w:p w:rsidR="00583929" w:rsidRPr="007312FE" w:rsidRDefault="00583929" w:rsidP="00634B0D">
            <w:pPr>
              <w:ind w:left="-108"/>
              <w:jc w:val="center"/>
              <w:rPr>
                <w:sz w:val="22"/>
                <w:szCs w:val="22"/>
              </w:rPr>
            </w:pPr>
            <w:r w:rsidRPr="007312FE">
              <w:rPr>
                <w:sz w:val="22"/>
                <w:szCs w:val="22"/>
              </w:rPr>
              <w:t>Кол-во</w:t>
            </w:r>
          </w:p>
        </w:tc>
        <w:tc>
          <w:tcPr>
            <w:tcW w:w="313" w:type="pct"/>
            <w:vMerge w:val="restart"/>
            <w:vAlign w:val="center"/>
          </w:tcPr>
          <w:p w:rsidR="00583929" w:rsidRPr="007312FE" w:rsidRDefault="00583929" w:rsidP="00634B0D">
            <w:pPr>
              <w:ind w:left="-108"/>
              <w:jc w:val="center"/>
              <w:rPr>
                <w:sz w:val="22"/>
                <w:szCs w:val="22"/>
              </w:rPr>
            </w:pPr>
            <w:r w:rsidRPr="007312FE">
              <w:rPr>
                <w:sz w:val="22"/>
                <w:szCs w:val="22"/>
              </w:rPr>
              <w:t>Ед.</w:t>
            </w:r>
          </w:p>
          <w:p w:rsidR="00583929" w:rsidRPr="007312FE" w:rsidRDefault="00583929" w:rsidP="00634B0D">
            <w:pPr>
              <w:ind w:left="-108"/>
              <w:jc w:val="center"/>
              <w:rPr>
                <w:sz w:val="22"/>
                <w:szCs w:val="22"/>
              </w:rPr>
            </w:pPr>
            <w:proofErr w:type="spellStart"/>
            <w:r w:rsidRPr="007312FE">
              <w:rPr>
                <w:sz w:val="22"/>
                <w:szCs w:val="22"/>
              </w:rPr>
              <w:t>изм</w:t>
            </w:r>
            <w:proofErr w:type="spellEnd"/>
            <w:r w:rsidRPr="007312FE">
              <w:rPr>
                <w:sz w:val="22"/>
                <w:szCs w:val="22"/>
              </w:rPr>
              <w:t>.</w:t>
            </w:r>
          </w:p>
        </w:tc>
        <w:tc>
          <w:tcPr>
            <w:tcW w:w="1682" w:type="pct"/>
            <w:gridSpan w:val="2"/>
            <w:vAlign w:val="center"/>
          </w:tcPr>
          <w:p w:rsidR="00583929" w:rsidRPr="007312FE" w:rsidRDefault="00583929" w:rsidP="00634B0D">
            <w:pPr>
              <w:jc w:val="center"/>
              <w:rPr>
                <w:sz w:val="22"/>
                <w:szCs w:val="22"/>
              </w:rPr>
            </w:pPr>
            <w:r w:rsidRPr="007312FE">
              <w:rPr>
                <w:sz w:val="22"/>
                <w:szCs w:val="22"/>
              </w:rPr>
              <w:t>Ценовые предложения потенциальных поставщиков</w:t>
            </w:r>
          </w:p>
        </w:tc>
      </w:tr>
      <w:tr w:rsidR="00583929" w:rsidRPr="007312FE" w:rsidTr="00583929">
        <w:trPr>
          <w:cantSplit/>
          <w:trHeight w:val="306"/>
          <w:jc w:val="center"/>
        </w:trPr>
        <w:tc>
          <w:tcPr>
            <w:tcW w:w="189" w:type="pct"/>
            <w:vMerge/>
            <w:vAlign w:val="center"/>
          </w:tcPr>
          <w:p w:rsidR="00583929" w:rsidRPr="007312FE" w:rsidRDefault="00583929" w:rsidP="00634B0D">
            <w:pPr>
              <w:jc w:val="center"/>
              <w:rPr>
                <w:sz w:val="22"/>
                <w:szCs w:val="22"/>
              </w:rPr>
            </w:pPr>
          </w:p>
        </w:tc>
        <w:tc>
          <w:tcPr>
            <w:tcW w:w="2453" w:type="pct"/>
            <w:vMerge/>
            <w:vAlign w:val="center"/>
          </w:tcPr>
          <w:p w:rsidR="00583929" w:rsidRPr="007312FE" w:rsidRDefault="00583929" w:rsidP="00634B0D">
            <w:pPr>
              <w:jc w:val="center"/>
              <w:rPr>
                <w:sz w:val="22"/>
                <w:szCs w:val="22"/>
              </w:rPr>
            </w:pPr>
          </w:p>
        </w:tc>
        <w:tc>
          <w:tcPr>
            <w:tcW w:w="363" w:type="pct"/>
            <w:vMerge/>
            <w:vAlign w:val="center"/>
          </w:tcPr>
          <w:p w:rsidR="00583929" w:rsidRPr="007312FE" w:rsidRDefault="00583929" w:rsidP="00634B0D">
            <w:pPr>
              <w:ind w:left="-108"/>
              <w:jc w:val="center"/>
              <w:rPr>
                <w:sz w:val="22"/>
                <w:szCs w:val="22"/>
              </w:rPr>
            </w:pPr>
          </w:p>
        </w:tc>
        <w:tc>
          <w:tcPr>
            <w:tcW w:w="313" w:type="pct"/>
            <w:vMerge/>
            <w:vAlign w:val="center"/>
          </w:tcPr>
          <w:p w:rsidR="00583929" w:rsidRPr="007312FE" w:rsidRDefault="00583929" w:rsidP="00634B0D">
            <w:pPr>
              <w:ind w:left="-108"/>
              <w:jc w:val="center"/>
              <w:rPr>
                <w:sz w:val="22"/>
                <w:szCs w:val="22"/>
              </w:rPr>
            </w:pPr>
          </w:p>
        </w:tc>
        <w:tc>
          <w:tcPr>
            <w:tcW w:w="841" w:type="pct"/>
            <w:vAlign w:val="center"/>
          </w:tcPr>
          <w:p w:rsidR="00583929" w:rsidRPr="007312FE" w:rsidRDefault="00583929" w:rsidP="00583929">
            <w:pPr>
              <w:jc w:val="center"/>
              <w:rPr>
                <w:color w:val="000000"/>
                <w:sz w:val="22"/>
                <w:szCs w:val="22"/>
              </w:rPr>
            </w:pPr>
            <w:r w:rsidRPr="007312FE">
              <w:rPr>
                <w:color w:val="000000"/>
                <w:sz w:val="22"/>
                <w:szCs w:val="22"/>
              </w:rPr>
              <w:t>ТОО «Альянс»</w:t>
            </w:r>
          </w:p>
        </w:tc>
        <w:tc>
          <w:tcPr>
            <w:tcW w:w="841" w:type="pct"/>
          </w:tcPr>
          <w:p w:rsidR="00583929" w:rsidRPr="007312FE" w:rsidRDefault="00583929" w:rsidP="00583929">
            <w:pPr>
              <w:jc w:val="center"/>
              <w:rPr>
                <w:color w:val="000000"/>
                <w:sz w:val="22"/>
                <w:szCs w:val="22"/>
              </w:rPr>
            </w:pPr>
            <w:r w:rsidRPr="007312FE">
              <w:rPr>
                <w:color w:val="000000"/>
                <w:sz w:val="22"/>
                <w:szCs w:val="22"/>
              </w:rPr>
              <w:t>ТОО «</w:t>
            </w:r>
            <w:proofErr w:type="spellStart"/>
            <w:r w:rsidRPr="007312FE">
              <w:rPr>
                <w:color w:val="000000"/>
                <w:sz w:val="22"/>
                <w:szCs w:val="22"/>
              </w:rPr>
              <w:t>ДиАКиТ</w:t>
            </w:r>
            <w:proofErr w:type="spellEnd"/>
            <w:r w:rsidRPr="007312FE">
              <w:rPr>
                <w:color w:val="000000"/>
                <w:sz w:val="22"/>
                <w:szCs w:val="22"/>
              </w:rPr>
              <w:t>»</w:t>
            </w:r>
          </w:p>
        </w:tc>
      </w:tr>
      <w:tr w:rsidR="00583929" w:rsidRPr="007312FE" w:rsidTr="00583929">
        <w:trPr>
          <w:trHeight w:val="143"/>
          <w:jc w:val="center"/>
        </w:trPr>
        <w:tc>
          <w:tcPr>
            <w:tcW w:w="189" w:type="pct"/>
            <w:vAlign w:val="center"/>
          </w:tcPr>
          <w:p w:rsidR="00583929" w:rsidRPr="007312FE" w:rsidRDefault="00583929" w:rsidP="00C83729">
            <w:pPr>
              <w:jc w:val="center"/>
              <w:rPr>
                <w:sz w:val="22"/>
                <w:szCs w:val="22"/>
              </w:rPr>
            </w:pPr>
            <w:r w:rsidRPr="007312FE">
              <w:rPr>
                <w:sz w:val="22"/>
                <w:szCs w:val="22"/>
              </w:rPr>
              <w:t>1</w:t>
            </w:r>
          </w:p>
        </w:tc>
        <w:tc>
          <w:tcPr>
            <w:tcW w:w="2453" w:type="pct"/>
            <w:vAlign w:val="center"/>
          </w:tcPr>
          <w:p w:rsidR="00583929" w:rsidRPr="007312FE" w:rsidRDefault="00583929" w:rsidP="00CF0641">
            <w:pPr>
              <w:jc w:val="center"/>
              <w:rPr>
                <w:rFonts w:eastAsia="Calibri"/>
                <w:color w:val="000000"/>
                <w:sz w:val="22"/>
                <w:szCs w:val="22"/>
              </w:rPr>
            </w:pPr>
            <w:proofErr w:type="spellStart"/>
            <w:r w:rsidRPr="007312FE">
              <w:rPr>
                <w:rFonts w:eastAsia="Calibri"/>
                <w:color w:val="000000"/>
                <w:sz w:val="22"/>
                <w:szCs w:val="22"/>
              </w:rPr>
              <w:t>Аланинаминотрансфераза</w:t>
            </w:r>
            <w:proofErr w:type="spellEnd"/>
            <w:r w:rsidRPr="007312FE">
              <w:rPr>
                <w:rFonts w:eastAsia="Calibri"/>
                <w:color w:val="000000"/>
                <w:sz w:val="22"/>
                <w:szCs w:val="22"/>
              </w:rPr>
              <w:t xml:space="preserve">      A</w:t>
            </w:r>
            <w:proofErr w:type="gramStart"/>
            <w:r w:rsidRPr="007312FE">
              <w:rPr>
                <w:rFonts w:eastAsia="Calibri"/>
                <w:color w:val="000000"/>
                <w:sz w:val="22"/>
                <w:szCs w:val="22"/>
              </w:rPr>
              <w:t>Л</w:t>
            </w:r>
            <w:proofErr w:type="gramEnd"/>
            <w:r w:rsidRPr="007312FE">
              <w:rPr>
                <w:rFonts w:eastAsia="Calibri"/>
                <w:color w:val="000000"/>
                <w:sz w:val="22"/>
                <w:szCs w:val="22"/>
              </w:rPr>
              <w:t>T 360</w:t>
            </w:r>
          </w:p>
        </w:tc>
        <w:tc>
          <w:tcPr>
            <w:tcW w:w="363" w:type="pct"/>
            <w:vAlign w:val="center"/>
          </w:tcPr>
          <w:p w:rsidR="00583929" w:rsidRPr="007312FE" w:rsidRDefault="00583929" w:rsidP="00CF0641">
            <w:pPr>
              <w:jc w:val="center"/>
              <w:rPr>
                <w:sz w:val="22"/>
                <w:szCs w:val="22"/>
              </w:rPr>
            </w:pPr>
            <w:r w:rsidRPr="007312FE">
              <w:rPr>
                <w:sz w:val="22"/>
                <w:szCs w:val="22"/>
              </w:rPr>
              <w:t>1</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5750,00</w:t>
            </w:r>
          </w:p>
        </w:tc>
        <w:tc>
          <w:tcPr>
            <w:tcW w:w="841" w:type="pct"/>
          </w:tcPr>
          <w:p w:rsidR="00583929" w:rsidRPr="007312FE" w:rsidRDefault="00583929" w:rsidP="00634B0D">
            <w:pPr>
              <w:jc w:val="center"/>
              <w:rPr>
                <w:sz w:val="22"/>
                <w:szCs w:val="22"/>
              </w:rPr>
            </w:pPr>
            <w:r w:rsidRPr="007312FE">
              <w:rPr>
                <w:sz w:val="22"/>
                <w:szCs w:val="22"/>
              </w:rPr>
              <w:t>4500,00</w:t>
            </w:r>
          </w:p>
        </w:tc>
      </w:tr>
      <w:tr w:rsidR="00583929" w:rsidRPr="007312FE" w:rsidTr="00583929">
        <w:trPr>
          <w:trHeight w:val="291"/>
          <w:jc w:val="center"/>
        </w:trPr>
        <w:tc>
          <w:tcPr>
            <w:tcW w:w="189" w:type="pct"/>
            <w:vAlign w:val="center"/>
          </w:tcPr>
          <w:p w:rsidR="00583929" w:rsidRPr="007312FE" w:rsidRDefault="00583929" w:rsidP="00C83729">
            <w:pPr>
              <w:jc w:val="center"/>
              <w:rPr>
                <w:sz w:val="22"/>
                <w:szCs w:val="22"/>
              </w:rPr>
            </w:pPr>
            <w:r w:rsidRPr="007312FE">
              <w:rPr>
                <w:sz w:val="22"/>
                <w:szCs w:val="22"/>
              </w:rPr>
              <w:t>2</w:t>
            </w:r>
          </w:p>
        </w:tc>
        <w:tc>
          <w:tcPr>
            <w:tcW w:w="2453" w:type="pct"/>
            <w:vAlign w:val="center"/>
          </w:tcPr>
          <w:p w:rsidR="00583929" w:rsidRPr="007312FE" w:rsidRDefault="00583929" w:rsidP="00CF0641">
            <w:pPr>
              <w:jc w:val="center"/>
              <w:rPr>
                <w:color w:val="000000"/>
                <w:sz w:val="22"/>
                <w:szCs w:val="22"/>
              </w:rPr>
            </w:pPr>
            <w:r w:rsidRPr="007312FE">
              <w:rPr>
                <w:sz w:val="22"/>
                <w:szCs w:val="22"/>
              </w:rPr>
              <w:t xml:space="preserve">Альфа-амилаза 10 /Набор </w:t>
            </w:r>
            <w:proofErr w:type="spellStart"/>
            <w:r w:rsidRPr="007312FE">
              <w:rPr>
                <w:sz w:val="22"/>
                <w:szCs w:val="22"/>
              </w:rPr>
              <w:t>Ligick</w:t>
            </w:r>
            <w:proofErr w:type="spellEnd"/>
            <w:r w:rsidRPr="007312FE">
              <w:rPr>
                <w:sz w:val="22"/>
                <w:szCs w:val="22"/>
              </w:rPr>
              <w:t xml:space="preserve"> </w:t>
            </w:r>
            <w:proofErr w:type="spellStart"/>
            <w:r w:rsidRPr="007312FE">
              <w:rPr>
                <w:sz w:val="22"/>
                <w:szCs w:val="22"/>
              </w:rPr>
              <w:t>Cor-AMYLASE</w:t>
            </w:r>
            <w:proofErr w:type="spellEnd"/>
            <w:r w:rsidRPr="007312FE">
              <w:rPr>
                <w:sz w:val="22"/>
                <w:szCs w:val="22"/>
              </w:rPr>
              <w:t xml:space="preserve"> 10</w:t>
            </w:r>
          </w:p>
        </w:tc>
        <w:tc>
          <w:tcPr>
            <w:tcW w:w="363" w:type="pct"/>
            <w:vAlign w:val="center"/>
          </w:tcPr>
          <w:p w:rsidR="00583929" w:rsidRPr="007312FE" w:rsidRDefault="00583929" w:rsidP="00CF0641">
            <w:pPr>
              <w:jc w:val="center"/>
              <w:rPr>
                <w:color w:val="000000"/>
                <w:sz w:val="22"/>
                <w:szCs w:val="22"/>
              </w:rPr>
            </w:pPr>
            <w:r w:rsidRPr="007312FE">
              <w:rPr>
                <w:color w:val="000000"/>
                <w:sz w:val="22"/>
                <w:szCs w:val="22"/>
              </w:rPr>
              <w:t>2</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19050,00</w:t>
            </w:r>
          </w:p>
        </w:tc>
        <w:tc>
          <w:tcPr>
            <w:tcW w:w="841" w:type="pct"/>
          </w:tcPr>
          <w:p w:rsidR="00583929" w:rsidRPr="007312FE" w:rsidRDefault="00583929" w:rsidP="00634B0D">
            <w:pPr>
              <w:jc w:val="center"/>
              <w:rPr>
                <w:sz w:val="22"/>
                <w:szCs w:val="22"/>
              </w:rPr>
            </w:pPr>
            <w:r w:rsidRPr="007312FE">
              <w:rPr>
                <w:sz w:val="22"/>
                <w:szCs w:val="22"/>
              </w:rPr>
              <w:t>14500,00</w:t>
            </w:r>
          </w:p>
        </w:tc>
      </w:tr>
      <w:tr w:rsidR="00583929" w:rsidRPr="007312FE" w:rsidTr="00583929">
        <w:trPr>
          <w:trHeight w:val="267"/>
          <w:jc w:val="center"/>
        </w:trPr>
        <w:tc>
          <w:tcPr>
            <w:tcW w:w="189" w:type="pct"/>
            <w:vAlign w:val="center"/>
          </w:tcPr>
          <w:p w:rsidR="00583929" w:rsidRPr="007312FE" w:rsidRDefault="00583929" w:rsidP="00C83729">
            <w:pPr>
              <w:jc w:val="center"/>
              <w:rPr>
                <w:sz w:val="22"/>
                <w:szCs w:val="22"/>
              </w:rPr>
            </w:pPr>
            <w:r w:rsidRPr="007312FE">
              <w:rPr>
                <w:sz w:val="22"/>
                <w:szCs w:val="22"/>
              </w:rPr>
              <w:t>3</w:t>
            </w:r>
          </w:p>
        </w:tc>
        <w:tc>
          <w:tcPr>
            <w:tcW w:w="2453" w:type="pct"/>
            <w:vAlign w:val="center"/>
          </w:tcPr>
          <w:p w:rsidR="00583929" w:rsidRPr="007312FE" w:rsidRDefault="00583929" w:rsidP="00CF0641">
            <w:pPr>
              <w:jc w:val="center"/>
              <w:rPr>
                <w:rFonts w:eastAsia="Calibri"/>
                <w:color w:val="000000"/>
                <w:sz w:val="22"/>
                <w:szCs w:val="22"/>
              </w:rPr>
            </w:pPr>
            <w:proofErr w:type="spellStart"/>
            <w:r w:rsidRPr="007312FE">
              <w:rPr>
                <w:rFonts w:eastAsia="Calibri"/>
                <w:color w:val="000000"/>
                <w:sz w:val="22"/>
                <w:szCs w:val="22"/>
              </w:rPr>
              <w:t>Аспартатаминотрансфераза</w:t>
            </w:r>
            <w:proofErr w:type="spellEnd"/>
            <w:r w:rsidRPr="007312FE">
              <w:rPr>
                <w:rFonts w:eastAsia="Calibri"/>
                <w:color w:val="000000"/>
                <w:sz w:val="22"/>
                <w:szCs w:val="22"/>
              </w:rPr>
              <w:t xml:space="preserve">     A</w:t>
            </w:r>
            <w:proofErr w:type="gramStart"/>
            <w:r w:rsidRPr="007312FE">
              <w:rPr>
                <w:rFonts w:eastAsia="Calibri"/>
                <w:color w:val="000000"/>
                <w:sz w:val="22"/>
                <w:szCs w:val="22"/>
              </w:rPr>
              <w:t>С</w:t>
            </w:r>
            <w:proofErr w:type="gramEnd"/>
            <w:r w:rsidRPr="007312FE">
              <w:rPr>
                <w:rFonts w:eastAsia="Calibri"/>
                <w:color w:val="000000"/>
                <w:sz w:val="22"/>
                <w:szCs w:val="22"/>
              </w:rPr>
              <w:t>T 360</w:t>
            </w:r>
          </w:p>
        </w:tc>
        <w:tc>
          <w:tcPr>
            <w:tcW w:w="363" w:type="pct"/>
            <w:vAlign w:val="center"/>
          </w:tcPr>
          <w:p w:rsidR="00583929" w:rsidRPr="007312FE" w:rsidRDefault="00583929" w:rsidP="00CF0641">
            <w:pPr>
              <w:jc w:val="center"/>
              <w:rPr>
                <w:sz w:val="22"/>
                <w:szCs w:val="22"/>
              </w:rPr>
            </w:pPr>
            <w:r w:rsidRPr="007312FE">
              <w:rPr>
                <w:sz w:val="22"/>
                <w:szCs w:val="22"/>
              </w:rPr>
              <w:t>1</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5750,00</w:t>
            </w:r>
          </w:p>
        </w:tc>
        <w:tc>
          <w:tcPr>
            <w:tcW w:w="841" w:type="pct"/>
          </w:tcPr>
          <w:p w:rsidR="00583929" w:rsidRPr="007312FE" w:rsidRDefault="00583929" w:rsidP="00634B0D">
            <w:pPr>
              <w:jc w:val="center"/>
              <w:rPr>
                <w:sz w:val="22"/>
                <w:szCs w:val="22"/>
              </w:rPr>
            </w:pPr>
            <w:r w:rsidRPr="007312FE">
              <w:rPr>
                <w:sz w:val="22"/>
                <w:szCs w:val="22"/>
              </w:rPr>
              <w:t>4500,00</w:t>
            </w:r>
          </w:p>
        </w:tc>
      </w:tr>
      <w:tr w:rsidR="00583929" w:rsidRPr="007312FE" w:rsidTr="00583929">
        <w:trPr>
          <w:trHeight w:val="271"/>
          <w:jc w:val="center"/>
        </w:trPr>
        <w:tc>
          <w:tcPr>
            <w:tcW w:w="189" w:type="pct"/>
            <w:vAlign w:val="center"/>
          </w:tcPr>
          <w:p w:rsidR="00583929" w:rsidRPr="007312FE" w:rsidRDefault="00583929" w:rsidP="00C83729">
            <w:pPr>
              <w:jc w:val="center"/>
              <w:rPr>
                <w:sz w:val="22"/>
                <w:szCs w:val="22"/>
              </w:rPr>
            </w:pPr>
            <w:r w:rsidRPr="007312FE">
              <w:rPr>
                <w:sz w:val="22"/>
                <w:szCs w:val="22"/>
              </w:rPr>
              <w:t>4</w:t>
            </w:r>
          </w:p>
        </w:tc>
        <w:tc>
          <w:tcPr>
            <w:tcW w:w="2453" w:type="pct"/>
            <w:vAlign w:val="center"/>
          </w:tcPr>
          <w:p w:rsidR="00583929" w:rsidRPr="007312FE" w:rsidRDefault="00583929" w:rsidP="00CF0641">
            <w:pPr>
              <w:jc w:val="center"/>
              <w:rPr>
                <w:rFonts w:eastAsia="Calibri"/>
                <w:color w:val="000000"/>
                <w:sz w:val="22"/>
                <w:szCs w:val="22"/>
              </w:rPr>
            </w:pPr>
            <w:r w:rsidRPr="007312FE">
              <w:rPr>
                <w:rFonts w:eastAsia="Calibri"/>
                <w:color w:val="000000"/>
                <w:sz w:val="22"/>
                <w:szCs w:val="22"/>
              </w:rPr>
              <w:t>Билирубин 100С БИЛ 100</w:t>
            </w:r>
            <w:proofErr w:type="gramStart"/>
            <w:r w:rsidRPr="007312FE">
              <w:rPr>
                <w:rFonts w:eastAsia="Calibri"/>
                <w:color w:val="000000"/>
                <w:sz w:val="22"/>
                <w:szCs w:val="22"/>
              </w:rPr>
              <w:t xml:space="preserve"> С</w:t>
            </w:r>
            <w:proofErr w:type="gramEnd"/>
          </w:p>
        </w:tc>
        <w:tc>
          <w:tcPr>
            <w:tcW w:w="363" w:type="pct"/>
            <w:vAlign w:val="center"/>
          </w:tcPr>
          <w:p w:rsidR="00583929" w:rsidRPr="007312FE" w:rsidRDefault="00583929" w:rsidP="00CF0641">
            <w:pPr>
              <w:jc w:val="center"/>
              <w:rPr>
                <w:sz w:val="22"/>
                <w:szCs w:val="22"/>
              </w:rPr>
            </w:pPr>
            <w:r w:rsidRPr="007312FE">
              <w:rPr>
                <w:sz w:val="22"/>
                <w:szCs w:val="22"/>
              </w:rPr>
              <w:t>2</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12300,00</w:t>
            </w:r>
          </w:p>
        </w:tc>
        <w:tc>
          <w:tcPr>
            <w:tcW w:w="841" w:type="pct"/>
          </w:tcPr>
          <w:p w:rsidR="00583929" w:rsidRPr="007312FE" w:rsidRDefault="00583929" w:rsidP="00634B0D">
            <w:pPr>
              <w:jc w:val="center"/>
              <w:rPr>
                <w:sz w:val="22"/>
                <w:szCs w:val="22"/>
              </w:rPr>
            </w:pPr>
            <w:r w:rsidRPr="007312FE">
              <w:rPr>
                <w:sz w:val="22"/>
                <w:szCs w:val="22"/>
              </w:rPr>
              <w:t>-</w:t>
            </w:r>
          </w:p>
        </w:tc>
      </w:tr>
      <w:tr w:rsidR="00583929" w:rsidRPr="007312FE" w:rsidTr="00583929">
        <w:trPr>
          <w:trHeight w:val="261"/>
          <w:jc w:val="center"/>
        </w:trPr>
        <w:tc>
          <w:tcPr>
            <w:tcW w:w="189" w:type="pct"/>
            <w:vAlign w:val="center"/>
          </w:tcPr>
          <w:p w:rsidR="00583929" w:rsidRPr="007312FE" w:rsidRDefault="00583929" w:rsidP="00C83729">
            <w:pPr>
              <w:jc w:val="center"/>
              <w:rPr>
                <w:sz w:val="22"/>
                <w:szCs w:val="22"/>
              </w:rPr>
            </w:pPr>
            <w:r w:rsidRPr="007312FE">
              <w:rPr>
                <w:sz w:val="22"/>
                <w:szCs w:val="22"/>
              </w:rPr>
              <w:t>5</w:t>
            </w:r>
          </w:p>
        </w:tc>
        <w:tc>
          <w:tcPr>
            <w:tcW w:w="2453" w:type="pct"/>
            <w:vAlign w:val="center"/>
          </w:tcPr>
          <w:p w:rsidR="00583929" w:rsidRPr="007312FE" w:rsidRDefault="00583929" w:rsidP="00CF0641">
            <w:pPr>
              <w:jc w:val="center"/>
              <w:rPr>
                <w:sz w:val="22"/>
                <w:szCs w:val="22"/>
                <w:lang w:val="en-US"/>
              </w:rPr>
            </w:pPr>
            <w:r w:rsidRPr="007312FE">
              <w:rPr>
                <w:sz w:val="22"/>
                <w:szCs w:val="22"/>
              </w:rPr>
              <w:t>Железо</w:t>
            </w:r>
            <w:r w:rsidRPr="007312FE">
              <w:rPr>
                <w:sz w:val="22"/>
                <w:szCs w:val="22"/>
                <w:lang w:val="en-US"/>
              </w:rPr>
              <w:t xml:space="preserve"> 30 / </w:t>
            </w:r>
            <w:r w:rsidRPr="007312FE">
              <w:rPr>
                <w:sz w:val="22"/>
                <w:szCs w:val="22"/>
              </w:rPr>
              <w:t>Набор</w:t>
            </w:r>
            <w:r w:rsidRPr="007312FE">
              <w:rPr>
                <w:sz w:val="22"/>
                <w:szCs w:val="22"/>
                <w:lang w:val="en-US"/>
              </w:rPr>
              <w:t xml:space="preserve"> </w:t>
            </w:r>
            <w:proofErr w:type="spellStart"/>
            <w:r w:rsidRPr="007312FE">
              <w:rPr>
                <w:sz w:val="22"/>
                <w:szCs w:val="22"/>
                <w:lang w:val="en-US"/>
              </w:rPr>
              <w:t>Ligick</w:t>
            </w:r>
            <w:proofErr w:type="spellEnd"/>
            <w:r w:rsidRPr="007312FE">
              <w:rPr>
                <w:sz w:val="22"/>
                <w:szCs w:val="22"/>
                <w:lang w:val="en-US"/>
              </w:rPr>
              <w:t xml:space="preserve"> </w:t>
            </w:r>
            <w:proofErr w:type="spellStart"/>
            <w:r w:rsidRPr="007312FE">
              <w:rPr>
                <w:sz w:val="22"/>
                <w:szCs w:val="22"/>
                <w:lang w:val="en-US"/>
              </w:rPr>
              <w:t>Cor</w:t>
            </w:r>
            <w:proofErr w:type="spellEnd"/>
            <w:r w:rsidRPr="007312FE">
              <w:rPr>
                <w:sz w:val="22"/>
                <w:szCs w:val="22"/>
                <w:lang w:val="en-US"/>
              </w:rPr>
              <w:t>-FERRUM 30</w:t>
            </w:r>
          </w:p>
        </w:tc>
        <w:tc>
          <w:tcPr>
            <w:tcW w:w="363" w:type="pct"/>
            <w:vAlign w:val="center"/>
          </w:tcPr>
          <w:p w:rsidR="00583929" w:rsidRPr="007312FE" w:rsidRDefault="00583929" w:rsidP="00CF0641">
            <w:pPr>
              <w:jc w:val="center"/>
              <w:rPr>
                <w:color w:val="000000"/>
                <w:sz w:val="22"/>
                <w:szCs w:val="22"/>
              </w:rPr>
            </w:pPr>
            <w:r w:rsidRPr="007312FE">
              <w:rPr>
                <w:color w:val="000000"/>
                <w:sz w:val="22"/>
                <w:szCs w:val="22"/>
              </w:rPr>
              <w:t>1</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9375,00</w:t>
            </w:r>
          </w:p>
        </w:tc>
        <w:tc>
          <w:tcPr>
            <w:tcW w:w="841" w:type="pct"/>
          </w:tcPr>
          <w:p w:rsidR="00583929" w:rsidRPr="007312FE" w:rsidRDefault="00583929" w:rsidP="00634B0D">
            <w:pPr>
              <w:jc w:val="center"/>
              <w:rPr>
                <w:sz w:val="22"/>
                <w:szCs w:val="22"/>
              </w:rPr>
            </w:pPr>
            <w:r w:rsidRPr="007312FE">
              <w:rPr>
                <w:sz w:val="22"/>
                <w:szCs w:val="22"/>
              </w:rPr>
              <w:t>-</w:t>
            </w:r>
          </w:p>
        </w:tc>
      </w:tr>
      <w:tr w:rsidR="00583929" w:rsidRPr="007312FE" w:rsidTr="00583929">
        <w:trPr>
          <w:trHeight w:val="70"/>
          <w:jc w:val="center"/>
        </w:trPr>
        <w:tc>
          <w:tcPr>
            <w:tcW w:w="189" w:type="pct"/>
            <w:vAlign w:val="center"/>
          </w:tcPr>
          <w:p w:rsidR="00583929" w:rsidRPr="007312FE" w:rsidRDefault="00583929" w:rsidP="00C83729">
            <w:pPr>
              <w:jc w:val="center"/>
              <w:rPr>
                <w:sz w:val="22"/>
                <w:szCs w:val="22"/>
              </w:rPr>
            </w:pPr>
            <w:r w:rsidRPr="007312FE">
              <w:rPr>
                <w:sz w:val="22"/>
                <w:szCs w:val="22"/>
              </w:rPr>
              <w:t>6</w:t>
            </w:r>
          </w:p>
        </w:tc>
        <w:tc>
          <w:tcPr>
            <w:tcW w:w="2453" w:type="pct"/>
            <w:vAlign w:val="center"/>
          </w:tcPr>
          <w:p w:rsidR="00583929" w:rsidRPr="007312FE" w:rsidRDefault="00583929" w:rsidP="00CF0641">
            <w:pPr>
              <w:jc w:val="center"/>
              <w:rPr>
                <w:rFonts w:eastAsia="Calibri"/>
                <w:color w:val="000000"/>
                <w:sz w:val="22"/>
                <w:szCs w:val="22"/>
              </w:rPr>
            </w:pPr>
            <w:proofErr w:type="spellStart"/>
            <w:r w:rsidRPr="007312FE">
              <w:rPr>
                <w:rFonts w:eastAsia="Calibri"/>
                <w:color w:val="000000"/>
                <w:sz w:val="22"/>
                <w:szCs w:val="22"/>
              </w:rPr>
              <w:t>Креатинин</w:t>
            </w:r>
            <w:proofErr w:type="spellEnd"/>
            <w:r w:rsidRPr="007312FE">
              <w:rPr>
                <w:rFonts w:eastAsia="Calibri"/>
                <w:color w:val="000000"/>
                <w:sz w:val="22"/>
                <w:szCs w:val="22"/>
              </w:rPr>
              <w:t xml:space="preserve">   100</w:t>
            </w:r>
          </w:p>
        </w:tc>
        <w:tc>
          <w:tcPr>
            <w:tcW w:w="363" w:type="pct"/>
            <w:vAlign w:val="center"/>
          </w:tcPr>
          <w:p w:rsidR="00583929" w:rsidRPr="007312FE" w:rsidRDefault="00583929" w:rsidP="00CF0641">
            <w:pPr>
              <w:jc w:val="center"/>
              <w:rPr>
                <w:sz w:val="22"/>
                <w:szCs w:val="22"/>
              </w:rPr>
            </w:pPr>
            <w:r w:rsidRPr="007312FE">
              <w:rPr>
                <w:sz w:val="22"/>
                <w:szCs w:val="22"/>
              </w:rPr>
              <w:t>1</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10300,00</w:t>
            </w:r>
          </w:p>
        </w:tc>
        <w:tc>
          <w:tcPr>
            <w:tcW w:w="841" w:type="pct"/>
          </w:tcPr>
          <w:p w:rsidR="00583929" w:rsidRPr="007312FE" w:rsidRDefault="00583929" w:rsidP="00634B0D">
            <w:pPr>
              <w:jc w:val="center"/>
              <w:rPr>
                <w:sz w:val="22"/>
                <w:szCs w:val="22"/>
              </w:rPr>
            </w:pPr>
            <w:r w:rsidRPr="007312FE">
              <w:rPr>
                <w:sz w:val="22"/>
                <w:szCs w:val="22"/>
              </w:rPr>
              <w:t>-</w:t>
            </w:r>
          </w:p>
        </w:tc>
      </w:tr>
      <w:tr w:rsidR="00583929" w:rsidRPr="007312FE" w:rsidTr="00583929">
        <w:trPr>
          <w:trHeight w:val="70"/>
          <w:jc w:val="center"/>
        </w:trPr>
        <w:tc>
          <w:tcPr>
            <w:tcW w:w="189" w:type="pct"/>
            <w:vAlign w:val="center"/>
          </w:tcPr>
          <w:p w:rsidR="00583929" w:rsidRPr="007312FE" w:rsidRDefault="00583929" w:rsidP="00C83729">
            <w:pPr>
              <w:jc w:val="center"/>
              <w:rPr>
                <w:sz w:val="22"/>
                <w:szCs w:val="22"/>
              </w:rPr>
            </w:pPr>
            <w:r w:rsidRPr="007312FE">
              <w:rPr>
                <w:sz w:val="22"/>
                <w:szCs w:val="22"/>
              </w:rPr>
              <w:t>7</w:t>
            </w:r>
          </w:p>
        </w:tc>
        <w:tc>
          <w:tcPr>
            <w:tcW w:w="2453" w:type="pct"/>
            <w:vAlign w:val="center"/>
          </w:tcPr>
          <w:p w:rsidR="00583929" w:rsidRPr="007312FE" w:rsidRDefault="00583929" w:rsidP="00CF0641">
            <w:pPr>
              <w:jc w:val="center"/>
              <w:rPr>
                <w:rFonts w:eastAsia="Calibri"/>
                <w:color w:val="000000"/>
                <w:sz w:val="22"/>
                <w:szCs w:val="22"/>
              </w:rPr>
            </w:pPr>
            <w:r w:rsidRPr="007312FE">
              <w:rPr>
                <w:rFonts w:eastAsia="Calibri"/>
                <w:color w:val="000000"/>
                <w:sz w:val="22"/>
                <w:szCs w:val="22"/>
              </w:rPr>
              <w:t xml:space="preserve">Мочевина </w:t>
            </w:r>
            <w:proofErr w:type="spellStart"/>
            <w:r w:rsidRPr="007312FE">
              <w:rPr>
                <w:rFonts w:eastAsia="Calibri"/>
                <w:color w:val="000000"/>
                <w:sz w:val="22"/>
                <w:szCs w:val="22"/>
              </w:rPr>
              <w:t>Ферментативно</w:t>
            </w:r>
            <w:proofErr w:type="spellEnd"/>
            <w:r w:rsidRPr="007312FE">
              <w:rPr>
                <w:rFonts w:eastAsia="Calibri"/>
                <w:color w:val="000000"/>
                <w:sz w:val="22"/>
                <w:szCs w:val="22"/>
              </w:rPr>
              <w:t xml:space="preserve">  200</w:t>
            </w:r>
          </w:p>
        </w:tc>
        <w:tc>
          <w:tcPr>
            <w:tcW w:w="363" w:type="pct"/>
            <w:vAlign w:val="center"/>
          </w:tcPr>
          <w:p w:rsidR="00583929" w:rsidRPr="007312FE" w:rsidRDefault="00583929" w:rsidP="00CF0641">
            <w:pPr>
              <w:jc w:val="center"/>
              <w:rPr>
                <w:sz w:val="22"/>
                <w:szCs w:val="22"/>
              </w:rPr>
            </w:pPr>
            <w:r w:rsidRPr="007312FE">
              <w:rPr>
                <w:sz w:val="22"/>
                <w:szCs w:val="22"/>
              </w:rPr>
              <w:t>1</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8750,00</w:t>
            </w:r>
          </w:p>
        </w:tc>
        <w:tc>
          <w:tcPr>
            <w:tcW w:w="841" w:type="pct"/>
          </w:tcPr>
          <w:p w:rsidR="00583929" w:rsidRPr="007312FE" w:rsidRDefault="00583929" w:rsidP="00634B0D">
            <w:pPr>
              <w:jc w:val="center"/>
              <w:rPr>
                <w:sz w:val="22"/>
                <w:szCs w:val="22"/>
              </w:rPr>
            </w:pPr>
            <w:r w:rsidRPr="007312FE">
              <w:rPr>
                <w:sz w:val="22"/>
                <w:szCs w:val="22"/>
              </w:rPr>
              <w:t>-</w:t>
            </w:r>
          </w:p>
        </w:tc>
      </w:tr>
      <w:tr w:rsidR="00583929" w:rsidRPr="007312FE" w:rsidTr="00583929">
        <w:trPr>
          <w:trHeight w:val="70"/>
          <w:jc w:val="center"/>
        </w:trPr>
        <w:tc>
          <w:tcPr>
            <w:tcW w:w="189" w:type="pct"/>
            <w:vAlign w:val="center"/>
          </w:tcPr>
          <w:p w:rsidR="00583929" w:rsidRPr="007312FE" w:rsidRDefault="00583929" w:rsidP="00C83729">
            <w:pPr>
              <w:jc w:val="center"/>
              <w:rPr>
                <w:sz w:val="22"/>
                <w:szCs w:val="22"/>
              </w:rPr>
            </w:pPr>
            <w:r w:rsidRPr="007312FE">
              <w:rPr>
                <w:sz w:val="22"/>
                <w:szCs w:val="22"/>
              </w:rPr>
              <w:t>8</w:t>
            </w:r>
          </w:p>
        </w:tc>
        <w:tc>
          <w:tcPr>
            <w:tcW w:w="2453" w:type="pct"/>
            <w:vAlign w:val="center"/>
          </w:tcPr>
          <w:p w:rsidR="00583929" w:rsidRPr="007312FE" w:rsidRDefault="00583929" w:rsidP="00CF0641">
            <w:pPr>
              <w:jc w:val="center"/>
              <w:rPr>
                <w:color w:val="000000"/>
                <w:sz w:val="22"/>
                <w:szCs w:val="22"/>
              </w:rPr>
            </w:pPr>
            <w:r w:rsidRPr="007312FE">
              <w:rPr>
                <w:rFonts w:eastAsia="Calibri"/>
                <w:sz w:val="22"/>
                <w:szCs w:val="22"/>
              </w:rPr>
              <w:t>Набор для определения СРБ</w:t>
            </w:r>
          </w:p>
        </w:tc>
        <w:tc>
          <w:tcPr>
            <w:tcW w:w="363" w:type="pct"/>
            <w:vAlign w:val="center"/>
          </w:tcPr>
          <w:p w:rsidR="00583929" w:rsidRPr="007312FE" w:rsidRDefault="00583929" w:rsidP="00CF0641">
            <w:pPr>
              <w:jc w:val="center"/>
              <w:rPr>
                <w:sz w:val="22"/>
                <w:szCs w:val="22"/>
              </w:rPr>
            </w:pPr>
            <w:r w:rsidRPr="007312FE">
              <w:rPr>
                <w:sz w:val="22"/>
                <w:szCs w:val="22"/>
              </w:rPr>
              <w:t>2</w:t>
            </w:r>
          </w:p>
        </w:tc>
        <w:tc>
          <w:tcPr>
            <w:tcW w:w="313" w:type="pct"/>
            <w:vAlign w:val="center"/>
          </w:tcPr>
          <w:p w:rsidR="00583929" w:rsidRPr="007312FE" w:rsidRDefault="00583929" w:rsidP="00CF0641">
            <w:pPr>
              <w:jc w:val="center"/>
              <w:rPr>
                <w:sz w:val="22"/>
                <w:szCs w:val="22"/>
              </w:rPr>
            </w:pPr>
            <w:proofErr w:type="spellStart"/>
            <w:r w:rsidRPr="007312FE">
              <w:rPr>
                <w:sz w:val="22"/>
                <w:szCs w:val="22"/>
              </w:rPr>
              <w:t>наб</w:t>
            </w:r>
            <w:proofErr w:type="spellEnd"/>
          </w:p>
        </w:tc>
        <w:tc>
          <w:tcPr>
            <w:tcW w:w="841" w:type="pct"/>
            <w:vAlign w:val="center"/>
          </w:tcPr>
          <w:p w:rsidR="00583929" w:rsidRPr="007312FE" w:rsidRDefault="00EB7E01" w:rsidP="00634B0D">
            <w:pPr>
              <w:jc w:val="center"/>
              <w:rPr>
                <w:sz w:val="22"/>
                <w:szCs w:val="22"/>
              </w:rPr>
            </w:pPr>
            <w:r w:rsidRPr="007312FE">
              <w:rPr>
                <w:sz w:val="22"/>
                <w:szCs w:val="22"/>
              </w:rPr>
              <w:t>8500,00</w:t>
            </w:r>
          </w:p>
        </w:tc>
        <w:tc>
          <w:tcPr>
            <w:tcW w:w="841" w:type="pct"/>
          </w:tcPr>
          <w:p w:rsidR="00583929" w:rsidRPr="007312FE" w:rsidRDefault="00583929" w:rsidP="00634B0D">
            <w:pPr>
              <w:jc w:val="center"/>
              <w:rPr>
                <w:sz w:val="22"/>
                <w:szCs w:val="22"/>
              </w:rPr>
            </w:pPr>
            <w:r w:rsidRPr="007312FE">
              <w:rPr>
                <w:sz w:val="22"/>
                <w:szCs w:val="22"/>
              </w:rPr>
              <w:t>-</w:t>
            </w:r>
          </w:p>
        </w:tc>
      </w:tr>
      <w:tr w:rsidR="00583929" w:rsidRPr="007312FE" w:rsidTr="00583929">
        <w:trPr>
          <w:trHeight w:val="70"/>
          <w:jc w:val="center"/>
        </w:trPr>
        <w:tc>
          <w:tcPr>
            <w:tcW w:w="189" w:type="pct"/>
            <w:vAlign w:val="center"/>
          </w:tcPr>
          <w:p w:rsidR="00583929" w:rsidRPr="007312FE" w:rsidRDefault="00583929" w:rsidP="00C83729">
            <w:pPr>
              <w:jc w:val="center"/>
              <w:rPr>
                <w:sz w:val="22"/>
                <w:szCs w:val="22"/>
              </w:rPr>
            </w:pPr>
            <w:r w:rsidRPr="007312FE">
              <w:rPr>
                <w:sz w:val="22"/>
                <w:szCs w:val="22"/>
              </w:rPr>
              <w:t>9</w:t>
            </w:r>
          </w:p>
        </w:tc>
        <w:tc>
          <w:tcPr>
            <w:tcW w:w="2453" w:type="pct"/>
            <w:vAlign w:val="center"/>
          </w:tcPr>
          <w:p w:rsidR="00583929" w:rsidRPr="007312FE" w:rsidRDefault="00583929" w:rsidP="00CF0641">
            <w:pPr>
              <w:jc w:val="center"/>
              <w:rPr>
                <w:rFonts w:eastAsia="Calibri"/>
                <w:color w:val="000000"/>
                <w:sz w:val="22"/>
                <w:szCs w:val="22"/>
              </w:rPr>
            </w:pPr>
            <w:r w:rsidRPr="007312FE">
              <w:rPr>
                <w:rFonts w:eastAsia="Calibri"/>
                <w:color w:val="000000"/>
                <w:sz w:val="22"/>
                <w:szCs w:val="22"/>
              </w:rPr>
              <w:t>Тимоловая проба  TTT 300</w:t>
            </w:r>
          </w:p>
        </w:tc>
        <w:tc>
          <w:tcPr>
            <w:tcW w:w="363" w:type="pct"/>
            <w:vAlign w:val="center"/>
          </w:tcPr>
          <w:p w:rsidR="00583929" w:rsidRPr="007312FE" w:rsidRDefault="00583929" w:rsidP="00CF0641">
            <w:pPr>
              <w:jc w:val="center"/>
              <w:rPr>
                <w:sz w:val="22"/>
                <w:szCs w:val="22"/>
              </w:rPr>
            </w:pPr>
            <w:r w:rsidRPr="007312FE">
              <w:rPr>
                <w:sz w:val="22"/>
                <w:szCs w:val="22"/>
              </w:rPr>
              <w:t>1</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4000,00</w:t>
            </w:r>
          </w:p>
        </w:tc>
        <w:tc>
          <w:tcPr>
            <w:tcW w:w="841" w:type="pct"/>
          </w:tcPr>
          <w:p w:rsidR="00583929" w:rsidRPr="007312FE" w:rsidRDefault="00583929" w:rsidP="00634B0D">
            <w:pPr>
              <w:jc w:val="center"/>
              <w:rPr>
                <w:sz w:val="22"/>
                <w:szCs w:val="22"/>
              </w:rPr>
            </w:pPr>
            <w:r w:rsidRPr="007312FE">
              <w:rPr>
                <w:sz w:val="22"/>
                <w:szCs w:val="22"/>
              </w:rPr>
              <w:t>-</w:t>
            </w:r>
          </w:p>
        </w:tc>
      </w:tr>
      <w:tr w:rsidR="00583929" w:rsidRPr="007312FE" w:rsidTr="00583929">
        <w:trPr>
          <w:trHeight w:val="70"/>
          <w:jc w:val="center"/>
        </w:trPr>
        <w:tc>
          <w:tcPr>
            <w:tcW w:w="189" w:type="pct"/>
            <w:vAlign w:val="center"/>
          </w:tcPr>
          <w:p w:rsidR="00583929" w:rsidRPr="007312FE" w:rsidRDefault="00583929" w:rsidP="00C83729">
            <w:pPr>
              <w:jc w:val="center"/>
              <w:rPr>
                <w:sz w:val="22"/>
                <w:szCs w:val="22"/>
              </w:rPr>
            </w:pPr>
            <w:r w:rsidRPr="007312FE">
              <w:rPr>
                <w:sz w:val="22"/>
                <w:szCs w:val="22"/>
              </w:rPr>
              <w:t>10</w:t>
            </w:r>
          </w:p>
        </w:tc>
        <w:tc>
          <w:tcPr>
            <w:tcW w:w="2453" w:type="pct"/>
            <w:vAlign w:val="center"/>
          </w:tcPr>
          <w:p w:rsidR="00583929" w:rsidRPr="007312FE" w:rsidRDefault="00583929" w:rsidP="00CF0641">
            <w:pPr>
              <w:jc w:val="center"/>
              <w:rPr>
                <w:sz w:val="22"/>
                <w:szCs w:val="22"/>
              </w:rPr>
            </w:pPr>
            <w:proofErr w:type="gramStart"/>
            <w:r w:rsidRPr="007312FE">
              <w:rPr>
                <w:color w:val="000000"/>
                <w:sz w:val="22"/>
                <w:szCs w:val="22"/>
              </w:rPr>
              <w:t>Щелочная</w:t>
            </w:r>
            <w:proofErr w:type="gramEnd"/>
            <w:r w:rsidRPr="007312FE">
              <w:rPr>
                <w:color w:val="000000"/>
                <w:sz w:val="22"/>
                <w:szCs w:val="22"/>
              </w:rPr>
              <w:t xml:space="preserve"> </w:t>
            </w:r>
            <w:proofErr w:type="spellStart"/>
            <w:r w:rsidRPr="007312FE">
              <w:rPr>
                <w:color w:val="000000"/>
                <w:sz w:val="22"/>
                <w:szCs w:val="22"/>
              </w:rPr>
              <w:t>фосфотаза</w:t>
            </w:r>
            <w:proofErr w:type="spellEnd"/>
            <w:r w:rsidRPr="007312FE">
              <w:rPr>
                <w:color w:val="000000"/>
                <w:sz w:val="22"/>
                <w:szCs w:val="22"/>
              </w:rPr>
              <w:t xml:space="preserve"> 30  /Набор </w:t>
            </w:r>
            <w:proofErr w:type="spellStart"/>
            <w:r w:rsidRPr="007312FE">
              <w:rPr>
                <w:color w:val="000000"/>
                <w:sz w:val="22"/>
                <w:szCs w:val="22"/>
              </w:rPr>
              <w:t>Ligick</w:t>
            </w:r>
            <w:proofErr w:type="spellEnd"/>
            <w:r w:rsidRPr="007312FE">
              <w:rPr>
                <w:color w:val="000000"/>
                <w:sz w:val="22"/>
                <w:szCs w:val="22"/>
              </w:rPr>
              <w:t xml:space="preserve"> </w:t>
            </w:r>
            <w:proofErr w:type="spellStart"/>
            <w:r w:rsidRPr="007312FE">
              <w:rPr>
                <w:color w:val="000000"/>
                <w:sz w:val="22"/>
                <w:szCs w:val="22"/>
              </w:rPr>
              <w:t>Cor-ALP</w:t>
            </w:r>
            <w:proofErr w:type="spellEnd"/>
            <w:r w:rsidRPr="007312FE">
              <w:rPr>
                <w:color w:val="000000"/>
                <w:sz w:val="22"/>
                <w:szCs w:val="22"/>
              </w:rPr>
              <w:t xml:space="preserve"> 30</w:t>
            </w:r>
          </w:p>
        </w:tc>
        <w:tc>
          <w:tcPr>
            <w:tcW w:w="363" w:type="pct"/>
            <w:vAlign w:val="center"/>
          </w:tcPr>
          <w:p w:rsidR="00583929" w:rsidRPr="007312FE" w:rsidRDefault="00583929" w:rsidP="00CF0641">
            <w:pPr>
              <w:jc w:val="center"/>
              <w:rPr>
                <w:sz w:val="22"/>
                <w:szCs w:val="22"/>
              </w:rPr>
            </w:pPr>
            <w:r w:rsidRPr="007312FE">
              <w:rPr>
                <w:sz w:val="22"/>
                <w:szCs w:val="22"/>
              </w:rPr>
              <w:t>1</w:t>
            </w:r>
          </w:p>
        </w:tc>
        <w:tc>
          <w:tcPr>
            <w:tcW w:w="313" w:type="pct"/>
            <w:vAlign w:val="center"/>
          </w:tcPr>
          <w:p w:rsidR="00583929" w:rsidRPr="007312FE" w:rsidRDefault="00583929" w:rsidP="00CF0641">
            <w:pPr>
              <w:jc w:val="center"/>
              <w:rPr>
                <w:sz w:val="22"/>
                <w:szCs w:val="22"/>
                <w:lang w:val="kk-KZ"/>
              </w:rPr>
            </w:pPr>
            <w:r w:rsidRPr="007312FE">
              <w:rPr>
                <w:sz w:val="22"/>
                <w:szCs w:val="22"/>
                <w:lang w:val="kk-KZ"/>
              </w:rPr>
              <w:t>наб</w:t>
            </w:r>
          </w:p>
        </w:tc>
        <w:tc>
          <w:tcPr>
            <w:tcW w:w="841" w:type="pct"/>
            <w:vAlign w:val="center"/>
          </w:tcPr>
          <w:p w:rsidR="00583929" w:rsidRPr="007312FE" w:rsidRDefault="00EB7E01" w:rsidP="00634B0D">
            <w:pPr>
              <w:jc w:val="center"/>
              <w:rPr>
                <w:sz w:val="22"/>
                <w:szCs w:val="22"/>
              </w:rPr>
            </w:pPr>
            <w:r w:rsidRPr="007312FE">
              <w:rPr>
                <w:sz w:val="22"/>
                <w:szCs w:val="22"/>
              </w:rPr>
              <w:t>7700,00</w:t>
            </w:r>
          </w:p>
        </w:tc>
        <w:tc>
          <w:tcPr>
            <w:tcW w:w="841" w:type="pct"/>
          </w:tcPr>
          <w:p w:rsidR="00583929" w:rsidRPr="007312FE" w:rsidRDefault="00583929" w:rsidP="00634B0D">
            <w:pPr>
              <w:jc w:val="center"/>
              <w:rPr>
                <w:sz w:val="22"/>
                <w:szCs w:val="22"/>
              </w:rPr>
            </w:pPr>
            <w:r w:rsidRPr="007312FE">
              <w:rPr>
                <w:sz w:val="22"/>
                <w:szCs w:val="22"/>
              </w:rPr>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r w:rsidR="00EB7E01">
        <w:rPr>
          <w:b/>
          <w:sz w:val="24"/>
          <w:szCs w:val="24"/>
        </w:rPr>
        <w:t>Альянс</w:t>
      </w:r>
      <w:r w:rsidR="0026770C">
        <w:rPr>
          <w:b/>
          <w:sz w:val="24"/>
          <w:szCs w:val="24"/>
        </w:rPr>
        <w:t>»</w:t>
      </w:r>
      <w:r w:rsidR="00E84676">
        <w:rPr>
          <w:b/>
          <w:sz w:val="24"/>
          <w:szCs w:val="24"/>
        </w:rPr>
        <w:t>, ТОО «</w:t>
      </w:r>
      <w:proofErr w:type="spellStart"/>
      <w:r w:rsidR="00322762">
        <w:rPr>
          <w:b/>
          <w:sz w:val="24"/>
          <w:szCs w:val="24"/>
        </w:rPr>
        <w:t>ДиАКиТ</w:t>
      </w:r>
      <w:proofErr w:type="spellEnd"/>
      <w:r w:rsidR="00322762">
        <w:rPr>
          <w:b/>
          <w:sz w:val="24"/>
          <w:szCs w:val="24"/>
        </w:rPr>
        <w:t>»</w:t>
      </w:r>
      <w:r>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E84676"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w:t>
      </w:r>
      <w:r w:rsidR="00322762">
        <w:rPr>
          <w:b/>
          <w:sz w:val="24"/>
          <w:szCs w:val="24"/>
        </w:rPr>
        <w:t>1, 2, 3</w:t>
      </w:r>
      <w:r w:rsidR="00D87EA1" w:rsidRPr="00E84676">
        <w:rPr>
          <w:b/>
          <w:sz w:val="24"/>
          <w:szCs w:val="24"/>
        </w:rPr>
        <w:t xml:space="preserve"> </w:t>
      </w:r>
      <w:r w:rsidRPr="00E84676">
        <w:rPr>
          <w:b/>
          <w:sz w:val="24"/>
          <w:szCs w:val="24"/>
        </w:rPr>
        <w:t xml:space="preserve"> -  ТОО «</w:t>
      </w:r>
      <w:proofErr w:type="spellStart"/>
      <w:r w:rsidR="00322762">
        <w:rPr>
          <w:b/>
          <w:sz w:val="24"/>
          <w:szCs w:val="24"/>
        </w:rPr>
        <w:t>ДиАКиТ</w:t>
      </w:r>
      <w:proofErr w:type="spellEnd"/>
      <w:r w:rsidRPr="00E84676">
        <w:rPr>
          <w:b/>
          <w:sz w:val="24"/>
          <w:szCs w:val="24"/>
        </w:rPr>
        <w:t xml:space="preserve">», </w:t>
      </w:r>
      <w:r w:rsidRPr="00E84676">
        <w:rPr>
          <w:bCs/>
          <w:sz w:val="24"/>
          <w:szCs w:val="24"/>
        </w:rPr>
        <w:t xml:space="preserve">РК, </w:t>
      </w:r>
      <w:r w:rsidR="00E84676" w:rsidRPr="00E84676">
        <w:rPr>
          <w:bCs/>
          <w:sz w:val="24"/>
          <w:szCs w:val="24"/>
        </w:rPr>
        <w:t>г</w:t>
      </w:r>
      <w:proofErr w:type="gramStart"/>
      <w:r w:rsidR="00E84676" w:rsidRPr="00E84676">
        <w:rPr>
          <w:bCs/>
          <w:sz w:val="24"/>
          <w:szCs w:val="24"/>
        </w:rPr>
        <w:t>.</w:t>
      </w:r>
      <w:r w:rsidR="00322762">
        <w:rPr>
          <w:bCs/>
          <w:sz w:val="24"/>
          <w:szCs w:val="24"/>
        </w:rPr>
        <w:t>К</w:t>
      </w:r>
      <w:proofErr w:type="gramEnd"/>
      <w:r w:rsidR="00322762">
        <w:rPr>
          <w:bCs/>
          <w:sz w:val="24"/>
          <w:szCs w:val="24"/>
        </w:rPr>
        <w:t>араганда</w:t>
      </w:r>
      <w:r w:rsidR="00E84676" w:rsidRPr="00E84676">
        <w:rPr>
          <w:bCs/>
          <w:sz w:val="24"/>
          <w:szCs w:val="24"/>
        </w:rPr>
        <w:t xml:space="preserve">, </w:t>
      </w:r>
      <w:r w:rsidR="00322762">
        <w:rPr>
          <w:bCs/>
          <w:sz w:val="24"/>
          <w:szCs w:val="24"/>
        </w:rPr>
        <w:t>Октябрьский район, микрорайон 19, строение 40А</w:t>
      </w:r>
      <w:r w:rsidRPr="00E84676">
        <w:rPr>
          <w:bCs/>
          <w:color w:val="000000"/>
          <w:sz w:val="24"/>
          <w:szCs w:val="24"/>
        </w:rPr>
        <w:t>.</w:t>
      </w:r>
    </w:p>
    <w:p w:rsidR="00E84676" w:rsidRPr="00E84676" w:rsidRDefault="00E84676" w:rsidP="00E84676">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322762">
        <w:rPr>
          <w:b/>
          <w:sz w:val="24"/>
          <w:szCs w:val="24"/>
        </w:rPr>
        <w:t>4, 5, 6, 7, 8, 9, 10</w:t>
      </w:r>
      <w:r w:rsidRPr="00E84676">
        <w:rPr>
          <w:b/>
          <w:sz w:val="24"/>
          <w:szCs w:val="24"/>
        </w:rPr>
        <w:t xml:space="preserve"> -  ТОО «</w:t>
      </w:r>
      <w:r w:rsidR="00322762">
        <w:rPr>
          <w:b/>
          <w:sz w:val="24"/>
          <w:szCs w:val="24"/>
        </w:rPr>
        <w:t>Альянс</w:t>
      </w:r>
      <w:r w:rsidRPr="00E84676">
        <w:rPr>
          <w:b/>
          <w:sz w:val="24"/>
          <w:szCs w:val="24"/>
        </w:rPr>
        <w:t xml:space="preserve">», </w:t>
      </w:r>
      <w:r w:rsidRPr="00E84676">
        <w:rPr>
          <w:bCs/>
          <w:sz w:val="24"/>
          <w:szCs w:val="24"/>
        </w:rPr>
        <w:t xml:space="preserve">РК, </w:t>
      </w:r>
      <w:r w:rsidR="00322762" w:rsidRPr="00A62527">
        <w:rPr>
          <w:bCs/>
          <w:sz w:val="24"/>
          <w:szCs w:val="24"/>
        </w:rPr>
        <w:t>г</w:t>
      </w:r>
      <w:proofErr w:type="gramStart"/>
      <w:r w:rsidR="00322762" w:rsidRPr="00A62527">
        <w:rPr>
          <w:bCs/>
          <w:sz w:val="24"/>
          <w:szCs w:val="24"/>
        </w:rPr>
        <w:t>.</w:t>
      </w:r>
      <w:r w:rsidR="00322762">
        <w:rPr>
          <w:bCs/>
          <w:sz w:val="24"/>
          <w:szCs w:val="24"/>
        </w:rPr>
        <w:t>У</w:t>
      </w:r>
      <w:proofErr w:type="gramEnd"/>
      <w:r w:rsidR="00322762">
        <w:rPr>
          <w:bCs/>
          <w:sz w:val="24"/>
          <w:szCs w:val="24"/>
        </w:rPr>
        <w:t>сть-Каменогорск, ул.Красина, 12/2</w:t>
      </w:r>
      <w:r w:rsidRPr="00E84676">
        <w:rPr>
          <w:bCs/>
          <w:color w:val="000000"/>
          <w:sz w:val="24"/>
          <w:szCs w:val="24"/>
        </w:rPr>
        <w:t>.</w:t>
      </w:r>
    </w:p>
    <w:p w:rsidR="00E84676" w:rsidRPr="00E84676" w:rsidRDefault="00E84676" w:rsidP="00E84676">
      <w:pPr>
        <w:autoSpaceDE w:val="0"/>
        <w:autoSpaceDN w:val="0"/>
        <w:adjustRightInd w:val="0"/>
        <w:ind w:left="360"/>
        <w:jc w:val="both"/>
        <w:rPr>
          <w:sz w:val="24"/>
          <w:szCs w:val="24"/>
          <w:highlight w:val="yellow"/>
        </w:rPr>
      </w:pPr>
    </w:p>
    <w:p w:rsidR="00634B0D" w:rsidRPr="00461832" w:rsidRDefault="00634B0D" w:rsidP="00634B0D">
      <w:pPr>
        <w:pStyle w:val="a3"/>
        <w:autoSpaceDE w:val="0"/>
        <w:autoSpaceDN w:val="0"/>
        <w:adjustRightInd w:val="0"/>
        <w:jc w:val="both"/>
        <w:rPr>
          <w:sz w:val="24"/>
          <w:szCs w:val="24"/>
        </w:rPr>
      </w:pP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93C28"/>
    <w:rsid w:val="001A6F77"/>
    <w:rsid w:val="001A755F"/>
    <w:rsid w:val="001B55B9"/>
    <w:rsid w:val="001B5AD2"/>
    <w:rsid w:val="001B79D7"/>
    <w:rsid w:val="001C374C"/>
    <w:rsid w:val="001D46BB"/>
    <w:rsid w:val="001D5FAA"/>
    <w:rsid w:val="001E34F4"/>
    <w:rsid w:val="001E43B0"/>
    <w:rsid w:val="001F3277"/>
    <w:rsid w:val="00212766"/>
    <w:rsid w:val="002164FA"/>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6884"/>
    <w:rsid w:val="002D747B"/>
    <w:rsid w:val="002E0DF8"/>
    <w:rsid w:val="002E7FE3"/>
    <w:rsid w:val="002F0A32"/>
    <w:rsid w:val="002F10E3"/>
    <w:rsid w:val="00302C06"/>
    <w:rsid w:val="00305904"/>
    <w:rsid w:val="003067BB"/>
    <w:rsid w:val="003202EE"/>
    <w:rsid w:val="003213BE"/>
    <w:rsid w:val="00321A5A"/>
    <w:rsid w:val="00322762"/>
    <w:rsid w:val="0033462A"/>
    <w:rsid w:val="00344A2D"/>
    <w:rsid w:val="00347B6C"/>
    <w:rsid w:val="003607DB"/>
    <w:rsid w:val="00365184"/>
    <w:rsid w:val="003706C8"/>
    <w:rsid w:val="0037252F"/>
    <w:rsid w:val="0038095A"/>
    <w:rsid w:val="003831C1"/>
    <w:rsid w:val="00394178"/>
    <w:rsid w:val="003A3764"/>
    <w:rsid w:val="003B6FBE"/>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929"/>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2360A"/>
    <w:rsid w:val="007312FE"/>
    <w:rsid w:val="00732E32"/>
    <w:rsid w:val="007368A1"/>
    <w:rsid w:val="00746F54"/>
    <w:rsid w:val="00754C0C"/>
    <w:rsid w:val="007559E9"/>
    <w:rsid w:val="0076784F"/>
    <w:rsid w:val="007814F9"/>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D30B5"/>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21248"/>
    <w:rsid w:val="00C21CA8"/>
    <w:rsid w:val="00C24BCF"/>
    <w:rsid w:val="00C27B79"/>
    <w:rsid w:val="00C35E22"/>
    <w:rsid w:val="00C443DB"/>
    <w:rsid w:val="00C44CFB"/>
    <w:rsid w:val="00C608E2"/>
    <w:rsid w:val="00C614F6"/>
    <w:rsid w:val="00C673B1"/>
    <w:rsid w:val="00C73756"/>
    <w:rsid w:val="00C838D5"/>
    <w:rsid w:val="00C864A9"/>
    <w:rsid w:val="00C908DD"/>
    <w:rsid w:val="00CA6F3B"/>
    <w:rsid w:val="00CB3093"/>
    <w:rsid w:val="00CB4672"/>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01"/>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semiHidden/>
    <w:rsid w:val="00866A38"/>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2312</TotalTime>
  <Pages>3</Pages>
  <Words>1196</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108</cp:revision>
  <cp:lastPrinted>2018-02-27T09:20:00Z</cp:lastPrinted>
  <dcterms:created xsi:type="dcterms:W3CDTF">2018-01-18T09:01:00Z</dcterms:created>
  <dcterms:modified xsi:type="dcterms:W3CDTF">2018-06-08T05:46:00Z</dcterms:modified>
</cp:coreProperties>
</file>